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7A2B" w14:textId="77777777" w:rsidR="0081006E" w:rsidRDefault="0081006E">
      <w:pPr>
        <w:rPr>
          <w:b/>
          <w:bCs/>
        </w:rPr>
      </w:pPr>
    </w:p>
    <w:p w14:paraId="64CB9A63" w14:textId="77777777" w:rsidR="0081006E" w:rsidRDefault="0081006E">
      <w:pPr>
        <w:rPr>
          <w:b/>
          <w:bCs/>
        </w:rPr>
      </w:pPr>
    </w:p>
    <w:p w14:paraId="71EEAED7" w14:textId="77777777" w:rsidR="0081006E" w:rsidRDefault="0081006E">
      <w:pPr>
        <w:rPr>
          <w:b/>
          <w:bCs/>
        </w:rPr>
      </w:pPr>
      <w:r>
        <w:rPr>
          <w:b/>
          <w:bCs/>
        </w:rPr>
        <w:t>Musterformular für die Behörden zur Behandlung von Zugangsgesuchen nach dem Öffentlichkeitsgesetz</w:t>
      </w:r>
    </w:p>
    <w:p w14:paraId="6CB65701" w14:textId="77777777" w:rsidR="0081006E" w:rsidRDefault="0081006E">
      <w:pPr>
        <w:pBdr>
          <w:bottom w:val="single" w:sz="12" w:space="1" w:color="auto"/>
        </w:pBdr>
      </w:pPr>
    </w:p>
    <w:p w14:paraId="2A34A698" w14:textId="77777777" w:rsidR="0081006E" w:rsidRDefault="0081006E">
      <w:pPr>
        <w:jc w:val="both"/>
      </w:pPr>
    </w:p>
    <w:p w14:paraId="40E7D7FB" w14:textId="77777777" w:rsidR="0081006E" w:rsidRDefault="0081006E">
      <w:pPr>
        <w:jc w:val="both"/>
      </w:pPr>
      <w:r>
        <w:t>Der erste Teil dieses Formulars dient dazu, diejenigen Informationen zu erfassen, die ben</w:t>
      </w:r>
      <w:r>
        <w:t>ö</w:t>
      </w:r>
      <w:r>
        <w:t>tigt werden, um ein Gesuch zu behandeln. Dies erleichtert insbesondere die Behan</w:t>
      </w:r>
      <w:r>
        <w:t>d</w:t>
      </w:r>
      <w:r>
        <w:t>lung von Gesuchen, die mündlich gestellt werden. Zudem umfasst das Formular auch weitere Rubr</w:t>
      </w:r>
      <w:r>
        <w:t>i</w:t>
      </w:r>
      <w:r>
        <w:t>ken, welche die Gebührenerhebung, die Modalitäten der Einsichtnahme und die dem EDÖB zu Evaluationszwecken zu übermittelnden Daten betrifft. Schliesslich wird auf die zu beac</w:t>
      </w:r>
      <w:r>
        <w:t>h</w:t>
      </w:r>
      <w:r>
        <w:t xml:space="preserve">tenden Fristen hingewiesen. Im Allgemeinen wird nur der erste Teil des Formulars ausgefüllt werden müssen. </w:t>
      </w:r>
    </w:p>
    <w:p w14:paraId="19558BF5" w14:textId="77777777" w:rsidR="0081006E" w:rsidRDefault="0081006E">
      <w:pPr>
        <w:jc w:val="both"/>
      </w:pPr>
    </w:p>
    <w:p w14:paraId="01E6EC55" w14:textId="77777777" w:rsidR="0081006E" w:rsidRDefault="0081006E">
      <w:pPr>
        <w:jc w:val="both"/>
      </w:pPr>
      <w:r>
        <w:t xml:space="preserve">Der zweite Teil des Formulars enthält eine Checkliste für diejenigen Fälle, in denen es zu einem Schlichtungs- und Beschwerdeverfahren kommt. </w:t>
      </w:r>
    </w:p>
    <w:p w14:paraId="13052072" w14:textId="77777777" w:rsidR="0081006E" w:rsidRDefault="0081006E">
      <w:pPr>
        <w:jc w:val="both"/>
      </w:pPr>
    </w:p>
    <w:p w14:paraId="46BA654C" w14:textId="77777777" w:rsidR="0081006E" w:rsidRDefault="0081006E">
      <w:pPr>
        <w:jc w:val="both"/>
      </w:pPr>
      <w:r>
        <w:t>Das Formular ist als Modell zu verstehen und ist dahingehend konzipiert, sämtlichen Info</w:t>
      </w:r>
      <w:r>
        <w:t>r</w:t>
      </w:r>
      <w:r>
        <w:t>mationsbedarf abzudecken. Es kann ohne Weiteres entsprechend den praktischen Bedür</w:t>
      </w:r>
      <w:r>
        <w:t>f</w:t>
      </w:r>
      <w:r>
        <w:t xml:space="preserve">nissen jeder Behörde angepasst werden. </w:t>
      </w:r>
    </w:p>
    <w:p w14:paraId="77CCE1B5" w14:textId="77777777" w:rsidR="0081006E" w:rsidRDefault="0081006E">
      <w:pPr>
        <w:jc w:val="both"/>
      </w:pPr>
    </w:p>
    <w:p w14:paraId="09FBD970" w14:textId="77777777" w:rsidR="0081006E" w:rsidRDefault="0081006E">
      <w:pPr>
        <w:jc w:val="both"/>
      </w:pPr>
    </w:p>
    <w:p w14:paraId="1DD15AC2" w14:textId="77777777" w:rsidR="0081006E" w:rsidRDefault="0081006E">
      <w:pPr>
        <w:jc w:val="center"/>
        <w:rPr>
          <w:b/>
          <w:bCs/>
          <w:u w:val="single"/>
        </w:rPr>
      </w:pPr>
      <w:r>
        <w:rPr>
          <w:b/>
          <w:bCs/>
          <w:u w:val="single"/>
        </w:rPr>
        <w:t>Teil I</w:t>
      </w:r>
    </w:p>
    <w:p w14:paraId="03937961" w14:textId="77777777" w:rsidR="0081006E" w:rsidRDefault="0081006E">
      <w:pPr>
        <w:jc w:val="both"/>
      </w:pPr>
    </w:p>
    <w:p w14:paraId="4BA43ADB" w14:textId="77777777" w:rsidR="0081006E" w:rsidRDefault="0081006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5952"/>
      </w:tblGrid>
      <w:tr w:rsidR="00000000" w14:paraId="546B08FD" w14:textId="77777777">
        <w:tc>
          <w:tcPr>
            <w:tcW w:w="8927" w:type="dxa"/>
            <w:gridSpan w:val="2"/>
          </w:tcPr>
          <w:p w14:paraId="7672BB5F" w14:textId="77777777" w:rsidR="0081006E" w:rsidRDefault="0081006E">
            <w:pPr>
              <w:jc w:val="center"/>
              <w:rPr>
                <w:b/>
                <w:bCs/>
                <w:noProof/>
              </w:rPr>
            </w:pPr>
          </w:p>
          <w:p w14:paraId="2A8B2738" w14:textId="77777777" w:rsidR="0081006E" w:rsidRDefault="0081006E">
            <w:pPr>
              <w:numPr>
                <w:ilvl w:val="0"/>
                <w:numId w:val="15"/>
              </w:numPr>
              <w:spacing w:line="240" w:lineRule="auto"/>
              <w:jc w:val="center"/>
              <w:rPr>
                <w:b/>
                <w:bCs/>
                <w:noProof/>
              </w:rPr>
            </w:pPr>
            <w:r>
              <w:rPr>
                <w:b/>
                <w:bCs/>
                <w:noProof/>
              </w:rPr>
              <w:t>Zugangsgesuch</w:t>
            </w:r>
          </w:p>
          <w:p w14:paraId="376C64FD" w14:textId="77777777" w:rsidR="0081006E" w:rsidRDefault="0081006E">
            <w:pPr>
              <w:ind w:left="360"/>
              <w:jc w:val="center"/>
              <w:rPr>
                <w:b/>
                <w:bCs/>
                <w:noProof/>
              </w:rPr>
            </w:pPr>
          </w:p>
        </w:tc>
      </w:tr>
      <w:tr w:rsidR="00000000" w14:paraId="608B36C1" w14:textId="77777777">
        <w:tc>
          <w:tcPr>
            <w:tcW w:w="2975" w:type="dxa"/>
          </w:tcPr>
          <w:p w14:paraId="2944ABE7" w14:textId="77777777" w:rsidR="0081006E" w:rsidRDefault="0081006E">
            <w:pPr>
              <w:jc w:val="both"/>
              <w:rPr>
                <w:noProof/>
              </w:rPr>
            </w:pPr>
            <w:r>
              <w:rPr>
                <w:noProof/>
              </w:rPr>
              <w:t xml:space="preserve">Einreichung des Gesuchs: </w:t>
            </w:r>
          </w:p>
          <w:p w14:paraId="4A83762A" w14:textId="77777777" w:rsidR="0081006E" w:rsidRDefault="0081006E">
            <w:pPr>
              <w:jc w:val="both"/>
              <w:rPr>
                <w:noProof/>
                <w:u w:val="single"/>
              </w:rPr>
            </w:pPr>
          </w:p>
        </w:tc>
        <w:tc>
          <w:tcPr>
            <w:tcW w:w="5952" w:type="dxa"/>
          </w:tcPr>
          <w:p w14:paraId="3058FA68" w14:textId="77777777" w:rsidR="0081006E" w:rsidRDefault="0081006E">
            <w:pPr>
              <w:jc w:val="both"/>
              <w:rPr>
                <w:noProof/>
              </w:rPr>
            </w:pPr>
            <w:r>
              <w:rPr>
                <w:noProof/>
              </w:rPr>
              <w:t>Datum :</w:t>
            </w:r>
          </w:p>
        </w:tc>
      </w:tr>
      <w:tr w:rsidR="00000000" w14:paraId="236D7685" w14:textId="77777777">
        <w:tc>
          <w:tcPr>
            <w:tcW w:w="2975" w:type="dxa"/>
          </w:tcPr>
          <w:p w14:paraId="57C0752F" w14:textId="77777777" w:rsidR="0081006E" w:rsidRDefault="0081006E">
            <w:pPr>
              <w:jc w:val="both"/>
              <w:rPr>
                <w:noProof/>
              </w:rPr>
            </w:pPr>
            <w:r>
              <w:rPr>
                <w:noProof/>
              </w:rPr>
              <w:t xml:space="preserve">Kriterien, um die verlangten Dokumente zu identifizieren (nicht abschliessend): </w:t>
            </w:r>
          </w:p>
          <w:p w14:paraId="0D5C7B92" w14:textId="77777777" w:rsidR="0081006E" w:rsidRDefault="0081006E">
            <w:pPr>
              <w:jc w:val="both"/>
              <w:rPr>
                <w:noProof/>
              </w:rPr>
            </w:pPr>
            <w:r>
              <w:rPr>
                <w:noProof/>
              </w:rPr>
              <w:sym w:font="Wingdings" w:char="F0A8"/>
            </w:r>
            <w:r>
              <w:rPr>
                <w:noProof/>
              </w:rPr>
              <w:t xml:space="preserve"> Datum; </w:t>
            </w:r>
          </w:p>
          <w:p w14:paraId="2FFD4E4E" w14:textId="77777777" w:rsidR="0081006E" w:rsidRDefault="0081006E">
            <w:pPr>
              <w:jc w:val="both"/>
              <w:rPr>
                <w:noProof/>
              </w:rPr>
            </w:pPr>
            <w:r>
              <w:rPr>
                <w:noProof/>
              </w:rPr>
              <w:sym w:font="Wingdings" w:char="F0A8"/>
            </w:r>
            <w:r>
              <w:rPr>
                <w:noProof/>
              </w:rPr>
              <w:t xml:space="preserve"> Titel; </w:t>
            </w:r>
          </w:p>
          <w:p w14:paraId="23B1DE01" w14:textId="77777777" w:rsidR="0081006E" w:rsidRDefault="0081006E">
            <w:pPr>
              <w:jc w:val="both"/>
              <w:rPr>
                <w:noProof/>
              </w:rPr>
            </w:pPr>
            <w:r>
              <w:rPr>
                <w:noProof/>
              </w:rPr>
              <w:sym w:font="Wingdings" w:char="F0A8"/>
            </w:r>
            <w:r>
              <w:rPr>
                <w:noProof/>
              </w:rPr>
              <w:t xml:space="preserve"> Referenz; </w:t>
            </w:r>
          </w:p>
          <w:p w14:paraId="799E93C4" w14:textId="77777777" w:rsidR="0081006E" w:rsidRDefault="0081006E">
            <w:pPr>
              <w:jc w:val="both"/>
              <w:rPr>
                <w:noProof/>
              </w:rPr>
            </w:pPr>
            <w:r>
              <w:rPr>
                <w:noProof/>
              </w:rPr>
              <w:sym w:font="Wingdings" w:char="F0A8"/>
            </w:r>
            <w:r>
              <w:rPr>
                <w:noProof/>
              </w:rPr>
              <w:t xml:space="preserve"> betroffener Zeitraum;</w:t>
            </w:r>
          </w:p>
          <w:p w14:paraId="5397CA60" w14:textId="77777777" w:rsidR="0081006E" w:rsidRDefault="0081006E">
            <w:pPr>
              <w:jc w:val="both"/>
              <w:rPr>
                <w:noProof/>
              </w:rPr>
            </w:pPr>
            <w:r>
              <w:rPr>
                <w:noProof/>
              </w:rPr>
              <w:sym w:font="Wingdings" w:char="F0A8"/>
            </w:r>
            <w:r>
              <w:rPr>
                <w:noProof/>
              </w:rPr>
              <w:t xml:space="preserve"> bestimmtes Ereignis;</w:t>
            </w:r>
          </w:p>
          <w:p w14:paraId="013BAE9A" w14:textId="77777777" w:rsidR="0081006E" w:rsidRDefault="0081006E">
            <w:pPr>
              <w:jc w:val="both"/>
              <w:rPr>
                <w:noProof/>
              </w:rPr>
            </w:pPr>
            <w:r>
              <w:rPr>
                <w:noProof/>
              </w:rPr>
              <w:sym w:font="Wingdings" w:char="F0A8"/>
            </w:r>
            <w:r>
              <w:rPr>
                <w:noProof/>
              </w:rPr>
              <w:t xml:space="preserve"> bestimmter Sachbereich;</w:t>
            </w:r>
          </w:p>
          <w:p w14:paraId="69A608BC" w14:textId="77777777" w:rsidR="0081006E" w:rsidRDefault="0081006E">
            <w:pPr>
              <w:jc w:val="both"/>
              <w:rPr>
                <w:noProof/>
              </w:rPr>
            </w:pPr>
            <w:r>
              <w:rPr>
                <w:noProof/>
              </w:rPr>
              <w:sym w:font="Wingdings" w:char="F0A8"/>
            </w:r>
            <w:r>
              <w:rPr>
                <w:noProof/>
              </w:rPr>
              <w:t xml:space="preserve"> betroffene Person;</w:t>
            </w:r>
          </w:p>
          <w:p w14:paraId="21A9F662" w14:textId="77777777" w:rsidR="0081006E" w:rsidRDefault="0081006E">
            <w:pPr>
              <w:jc w:val="both"/>
              <w:rPr>
                <w:noProof/>
              </w:rPr>
            </w:pPr>
            <w:r>
              <w:rPr>
                <w:noProof/>
              </w:rPr>
              <w:sym w:font="Wingdings" w:char="F0A8"/>
            </w:r>
            <w:r>
              <w:rPr>
                <w:noProof/>
              </w:rPr>
              <w:t xml:space="preserve"> Behörde, die das Dokument erstellt hat; </w:t>
            </w:r>
          </w:p>
          <w:p w14:paraId="105DC3A1" w14:textId="77777777" w:rsidR="0081006E" w:rsidRDefault="0081006E">
            <w:pPr>
              <w:jc w:val="both"/>
              <w:rPr>
                <w:noProof/>
              </w:rPr>
            </w:pPr>
            <w:r>
              <w:rPr>
                <w:noProof/>
              </w:rPr>
              <w:sym w:font="Wingdings" w:char="F0A8"/>
            </w:r>
            <w:r>
              <w:rPr>
                <w:noProof/>
              </w:rPr>
              <w:t xml:space="preserve"> Behörde, die das Dokument empfangen hat;</w:t>
            </w:r>
          </w:p>
          <w:p w14:paraId="7826A98A" w14:textId="77777777" w:rsidR="0081006E" w:rsidRDefault="0081006E">
            <w:pPr>
              <w:jc w:val="both"/>
              <w:rPr>
                <w:noProof/>
              </w:rPr>
            </w:pPr>
            <w:r>
              <w:rPr>
                <w:noProof/>
              </w:rPr>
              <w:sym w:font="Wingdings" w:char="F0A8"/>
            </w:r>
            <w:r>
              <w:rPr>
                <w:noProof/>
              </w:rPr>
              <w:t xml:space="preserve"> weitere beteiligte Behörden.</w:t>
            </w:r>
          </w:p>
          <w:p w14:paraId="7E42F9DB" w14:textId="77777777" w:rsidR="0081006E" w:rsidRDefault="0081006E">
            <w:pPr>
              <w:jc w:val="both"/>
              <w:rPr>
                <w:noProof/>
              </w:rPr>
            </w:pPr>
          </w:p>
        </w:tc>
        <w:tc>
          <w:tcPr>
            <w:tcW w:w="5952" w:type="dxa"/>
          </w:tcPr>
          <w:p w14:paraId="6A7847F5" w14:textId="77777777" w:rsidR="0081006E" w:rsidRDefault="0081006E">
            <w:pPr>
              <w:jc w:val="both"/>
              <w:rPr>
                <w:noProof/>
              </w:rPr>
            </w:pPr>
            <w:r>
              <w:rPr>
                <w:noProof/>
              </w:rPr>
              <w:lastRenderedPageBreak/>
              <w:t>Angaben der gesuchstellenden Person:</w:t>
            </w:r>
          </w:p>
        </w:tc>
      </w:tr>
      <w:tr w:rsidR="00000000" w14:paraId="744291BF" w14:textId="77777777">
        <w:tc>
          <w:tcPr>
            <w:tcW w:w="2975" w:type="dxa"/>
          </w:tcPr>
          <w:p w14:paraId="3968911A" w14:textId="77777777" w:rsidR="0081006E" w:rsidRDefault="0081006E">
            <w:pPr>
              <w:jc w:val="both"/>
              <w:rPr>
                <w:noProof/>
              </w:rPr>
            </w:pPr>
            <w:r>
              <w:rPr>
                <w:noProof/>
              </w:rPr>
              <w:t>Zusätzliche von der gesuchstellenden Person ve</w:t>
            </w:r>
            <w:r>
              <w:rPr>
                <w:noProof/>
              </w:rPr>
              <w:t>r</w:t>
            </w:r>
            <w:r>
              <w:rPr>
                <w:noProof/>
              </w:rPr>
              <w:t>langte Angaben:</w:t>
            </w:r>
          </w:p>
          <w:p w14:paraId="7B93628A" w14:textId="77777777" w:rsidR="0081006E" w:rsidRDefault="0081006E">
            <w:pPr>
              <w:jc w:val="both"/>
              <w:rPr>
                <w:noProof/>
              </w:rPr>
            </w:pPr>
          </w:p>
          <w:p w14:paraId="60384F01" w14:textId="77777777" w:rsidR="0081006E" w:rsidRDefault="0081006E">
            <w:pPr>
              <w:jc w:val="both"/>
              <w:rPr>
                <w:noProof/>
              </w:rPr>
            </w:pPr>
            <w:r>
              <w:rPr>
                <w:noProof/>
              </w:rPr>
              <w:sym w:font="Wingdings" w:char="F0A8"/>
            </w:r>
            <w:r>
              <w:rPr>
                <w:noProof/>
              </w:rPr>
              <w:t xml:space="preserve"> Datum; </w:t>
            </w:r>
          </w:p>
          <w:p w14:paraId="6B3BB167" w14:textId="77777777" w:rsidR="0081006E" w:rsidRDefault="0081006E">
            <w:pPr>
              <w:jc w:val="both"/>
              <w:rPr>
                <w:noProof/>
              </w:rPr>
            </w:pPr>
            <w:r>
              <w:rPr>
                <w:noProof/>
              </w:rPr>
              <w:sym w:font="Wingdings" w:char="F0A8"/>
            </w:r>
            <w:r>
              <w:rPr>
                <w:noProof/>
              </w:rPr>
              <w:t xml:space="preserve"> Titel; </w:t>
            </w:r>
          </w:p>
          <w:p w14:paraId="6C11A6AA" w14:textId="77777777" w:rsidR="0081006E" w:rsidRDefault="0081006E">
            <w:pPr>
              <w:jc w:val="both"/>
              <w:rPr>
                <w:noProof/>
              </w:rPr>
            </w:pPr>
            <w:r>
              <w:rPr>
                <w:noProof/>
              </w:rPr>
              <w:sym w:font="Wingdings" w:char="F0A8"/>
            </w:r>
            <w:r>
              <w:rPr>
                <w:noProof/>
              </w:rPr>
              <w:t xml:space="preserve"> Referenz; </w:t>
            </w:r>
          </w:p>
          <w:p w14:paraId="7C33B779" w14:textId="77777777" w:rsidR="0081006E" w:rsidRDefault="0081006E">
            <w:pPr>
              <w:jc w:val="both"/>
              <w:rPr>
                <w:noProof/>
              </w:rPr>
            </w:pPr>
            <w:r>
              <w:rPr>
                <w:noProof/>
              </w:rPr>
              <w:sym w:font="Wingdings" w:char="F0A8"/>
            </w:r>
            <w:r>
              <w:rPr>
                <w:noProof/>
              </w:rPr>
              <w:t xml:space="preserve"> betroffener Zeitraum;</w:t>
            </w:r>
          </w:p>
          <w:p w14:paraId="67129690" w14:textId="77777777" w:rsidR="0081006E" w:rsidRDefault="0081006E">
            <w:pPr>
              <w:jc w:val="both"/>
              <w:rPr>
                <w:noProof/>
              </w:rPr>
            </w:pPr>
            <w:r>
              <w:rPr>
                <w:noProof/>
              </w:rPr>
              <w:sym w:font="Wingdings" w:char="F0A8"/>
            </w:r>
            <w:r>
              <w:rPr>
                <w:noProof/>
              </w:rPr>
              <w:t xml:space="preserve"> bestimmtes Ereignis;</w:t>
            </w:r>
          </w:p>
          <w:p w14:paraId="4F270B05" w14:textId="77777777" w:rsidR="0081006E" w:rsidRDefault="0081006E">
            <w:pPr>
              <w:jc w:val="both"/>
              <w:rPr>
                <w:noProof/>
              </w:rPr>
            </w:pPr>
            <w:r>
              <w:rPr>
                <w:noProof/>
              </w:rPr>
              <w:sym w:font="Wingdings" w:char="F0A8"/>
            </w:r>
            <w:r>
              <w:rPr>
                <w:noProof/>
              </w:rPr>
              <w:t xml:space="preserve"> bestimmter Sachbereich;</w:t>
            </w:r>
          </w:p>
          <w:p w14:paraId="27DEB08F" w14:textId="77777777" w:rsidR="0081006E" w:rsidRDefault="0081006E">
            <w:pPr>
              <w:jc w:val="both"/>
              <w:rPr>
                <w:noProof/>
              </w:rPr>
            </w:pPr>
            <w:r>
              <w:rPr>
                <w:noProof/>
              </w:rPr>
              <w:sym w:font="Wingdings" w:char="F0A8"/>
            </w:r>
            <w:r>
              <w:rPr>
                <w:noProof/>
              </w:rPr>
              <w:t xml:space="preserve"> betroffene Person;</w:t>
            </w:r>
          </w:p>
          <w:p w14:paraId="25282D73" w14:textId="77777777" w:rsidR="0081006E" w:rsidRDefault="0081006E">
            <w:pPr>
              <w:jc w:val="both"/>
              <w:rPr>
                <w:noProof/>
              </w:rPr>
            </w:pPr>
            <w:r>
              <w:rPr>
                <w:noProof/>
              </w:rPr>
              <w:sym w:font="Wingdings" w:char="F0A8"/>
            </w:r>
            <w:r>
              <w:rPr>
                <w:noProof/>
              </w:rPr>
              <w:t xml:space="preserve"> Behörde, die das Dokument erstellt hat; </w:t>
            </w:r>
          </w:p>
          <w:p w14:paraId="116463E8" w14:textId="77777777" w:rsidR="0081006E" w:rsidRDefault="0081006E">
            <w:pPr>
              <w:jc w:val="both"/>
              <w:rPr>
                <w:noProof/>
              </w:rPr>
            </w:pPr>
            <w:r>
              <w:rPr>
                <w:noProof/>
              </w:rPr>
              <w:sym w:font="Wingdings" w:char="F0A8"/>
            </w:r>
            <w:r>
              <w:rPr>
                <w:noProof/>
              </w:rPr>
              <w:t xml:space="preserve"> Behörde, die das Dokument empfangen hat;</w:t>
            </w:r>
          </w:p>
          <w:p w14:paraId="53596790" w14:textId="77777777" w:rsidR="0081006E" w:rsidRDefault="0081006E">
            <w:pPr>
              <w:jc w:val="both"/>
              <w:rPr>
                <w:noProof/>
              </w:rPr>
            </w:pPr>
            <w:r>
              <w:rPr>
                <w:noProof/>
              </w:rPr>
              <w:sym w:font="Wingdings" w:char="F0A8"/>
            </w:r>
            <w:r>
              <w:rPr>
                <w:noProof/>
              </w:rPr>
              <w:t xml:space="preserve"> weitere beteiligte Behörden.</w:t>
            </w:r>
          </w:p>
          <w:p w14:paraId="27E6E691" w14:textId="77777777" w:rsidR="0081006E" w:rsidRDefault="0081006E">
            <w:pPr>
              <w:jc w:val="both"/>
              <w:rPr>
                <w:noProof/>
              </w:rPr>
            </w:pPr>
          </w:p>
          <w:p w14:paraId="602807B0" w14:textId="77777777" w:rsidR="0081006E" w:rsidRDefault="0081006E">
            <w:pPr>
              <w:jc w:val="both"/>
              <w:rPr>
                <w:noProof/>
              </w:rPr>
            </w:pPr>
            <w:r>
              <w:rPr>
                <w:noProof/>
              </w:rPr>
              <w:sym w:font="Wingdings" w:char="F0A8"/>
            </w:r>
            <w:r>
              <w:rPr>
                <w:noProof/>
              </w:rPr>
              <w:t xml:space="preserve"> Frist eingeräumt, um Gesuch zu vervollständigen</w:t>
            </w:r>
          </w:p>
          <w:p w14:paraId="7ABBE1EC" w14:textId="77777777" w:rsidR="0081006E" w:rsidRDefault="0081006E">
            <w:pPr>
              <w:jc w:val="both"/>
              <w:rPr>
                <w:noProof/>
              </w:rPr>
            </w:pPr>
          </w:p>
        </w:tc>
        <w:tc>
          <w:tcPr>
            <w:tcW w:w="5952" w:type="dxa"/>
          </w:tcPr>
          <w:p w14:paraId="14D705A9" w14:textId="77777777" w:rsidR="0081006E" w:rsidRDefault="0081006E">
            <w:pPr>
              <w:jc w:val="both"/>
              <w:rPr>
                <w:noProof/>
              </w:rPr>
            </w:pPr>
            <w:r>
              <w:rPr>
                <w:noProof/>
              </w:rPr>
              <w:t xml:space="preserve">Zusätzliche von der gesuchstellenden Person gemachte Angaben: </w:t>
            </w:r>
          </w:p>
          <w:p w14:paraId="1800DFAA" w14:textId="77777777" w:rsidR="0081006E" w:rsidRDefault="0081006E">
            <w:pPr>
              <w:jc w:val="both"/>
              <w:rPr>
                <w:noProof/>
              </w:rPr>
            </w:pPr>
          </w:p>
          <w:p w14:paraId="74914A3B" w14:textId="77777777" w:rsidR="0081006E" w:rsidRDefault="0081006E">
            <w:pPr>
              <w:jc w:val="both"/>
              <w:rPr>
                <w:noProof/>
              </w:rPr>
            </w:pPr>
          </w:p>
          <w:p w14:paraId="04D9B299" w14:textId="77777777" w:rsidR="0081006E" w:rsidRDefault="0081006E">
            <w:pPr>
              <w:jc w:val="both"/>
              <w:rPr>
                <w:noProof/>
              </w:rPr>
            </w:pPr>
          </w:p>
          <w:p w14:paraId="2EA5401F" w14:textId="77777777" w:rsidR="0081006E" w:rsidRDefault="0081006E">
            <w:pPr>
              <w:jc w:val="both"/>
              <w:rPr>
                <w:noProof/>
              </w:rPr>
            </w:pPr>
          </w:p>
          <w:p w14:paraId="1499A301" w14:textId="77777777" w:rsidR="0081006E" w:rsidRDefault="0081006E">
            <w:pPr>
              <w:jc w:val="both"/>
              <w:rPr>
                <w:noProof/>
              </w:rPr>
            </w:pPr>
          </w:p>
          <w:p w14:paraId="650F2A9D" w14:textId="77777777" w:rsidR="0081006E" w:rsidRDefault="0081006E">
            <w:pPr>
              <w:jc w:val="both"/>
              <w:rPr>
                <w:noProof/>
              </w:rPr>
            </w:pPr>
          </w:p>
          <w:p w14:paraId="11E2AD4B" w14:textId="77777777" w:rsidR="0081006E" w:rsidRDefault="0081006E">
            <w:pPr>
              <w:jc w:val="both"/>
              <w:rPr>
                <w:noProof/>
              </w:rPr>
            </w:pPr>
          </w:p>
          <w:p w14:paraId="401ECB12" w14:textId="77777777" w:rsidR="0081006E" w:rsidRDefault="0081006E">
            <w:pPr>
              <w:jc w:val="both"/>
              <w:rPr>
                <w:noProof/>
              </w:rPr>
            </w:pPr>
          </w:p>
          <w:p w14:paraId="78614D8C" w14:textId="77777777" w:rsidR="0081006E" w:rsidRDefault="0081006E">
            <w:pPr>
              <w:jc w:val="both"/>
              <w:rPr>
                <w:noProof/>
              </w:rPr>
            </w:pPr>
          </w:p>
          <w:p w14:paraId="47E8F629" w14:textId="77777777" w:rsidR="0081006E" w:rsidRDefault="0081006E">
            <w:pPr>
              <w:jc w:val="both"/>
              <w:rPr>
                <w:noProof/>
              </w:rPr>
            </w:pPr>
          </w:p>
          <w:p w14:paraId="4F3857F0" w14:textId="77777777" w:rsidR="0081006E" w:rsidRDefault="0081006E">
            <w:pPr>
              <w:jc w:val="both"/>
              <w:rPr>
                <w:noProof/>
              </w:rPr>
            </w:pPr>
          </w:p>
          <w:p w14:paraId="3F92723F" w14:textId="77777777" w:rsidR="0081006E" w:rsidRDefault="0081006E">
            <w:pPr>
              <w:jc w:val="both"/>
              <w:rPr>
                <w:noProof/>
              </w:rPr>
            </w:pPr>
          </w:p>
          <w:p w14:paraId="7035AF7A" w14:textId="77777777" w:rsidR="0081006E" w:rsidRDefault="0081006E">
            <w:pPr>
              <w:jc w:val="both"/>
              <w:rPr>
                <w:noProof/>
              </w:rPr>
            </w:pPr>
          </w:p>
          <w:p w14:paraId="5699DE4B" w14:textId="77777777" w:rsidR="0081006E" w:rsidRDefault="0081006E">
            <w:pPr>
              <w:jc w:val="both"/>
              <w:rPr>
                <w:noProof/>
              </w:rPr>
            </w:pPr>
          </w:p>
          <w:p w14:paraId="67F1D090" w14:textId="77777777" w:rsidR="0081006E" w:rsidRDefault="0081006E">
            <w:pPr>
              <w:jc w:val="both"/>
              <w:rPr>
                <w:noProof/>
              </w:rPr>
            </w:pPr>
          </w:p>
          <w:p w14:paraId="42DB250A" w14:textId="77777777" w:rsidR="0081006E" w:rsidRDefault="0081006E">
            <w:pPr>
              <w:jc w:val="both"/>
              <w:rPr>
                <w:noProof/>
              </w:rPr>
            </w:pPr>
          </w:p>
          <w:p w14:paraId="6C28CCB8" w14:textId="77777777" w:rsidR="0081006E" w:rsidRDefault="0081006E">
            <w:pPr>
              <w:jc w:val="both"/>
              <w:rPr>
                <w:noProof/>
              </w:rPr>
            </w:pPr>
            <w:r>
              <w:rPr>
                <w:noProof/>
              </w:rPr>
              <w:t xml:space="preserve">Fristablauf am: </w:t>
            </w:r>
          </w:p>
        </w:tc>
      </w:tr>
      <w:tr w:rsidR="00000000" w14:paraId="3550841C" w14:textId="77777777">
        <w:tc>
          <w:tcPr>
            <w:tcW w:w="8927" w:type="dxa"/>
            <w:gridSpan w:val="2"/>
          </w:tcPr>
          <w:p w14:paraId="38DE4399" w14:textId="77777777" w:rsidR="0081006E" w:rsidRDefault="0081006E">
            <w:pPr>
              <w:jc w:val="center"/>
              <w:rPr>
                <w:b/>
                <w:bCs/>
                <w:noProof/>
              </w:rPr>
            </w:pPr>
          </w:p>
          <w:p w14:paraId="41D41E1F" w14:textId="77777777" w:rsidR="0081006E" w:rsidRDefault="0081006E">
            <w:pPr>
              <w:jc w:val="center"/>
              <w:rPr>
                <w:b/>
                <w:bCs/>
                <w:noProof/>
              </w:rPr>
            </w:pPr>
            <w:r>
              <w:rPr>
                <w:b/>
                <w:bCs/>
                <w:noProof/>
              </w:rPr>
              <w:t xml:space="preserve">2. Fristen </w:t>
            </w:r>
          </w:p>
          <w:p w14:paraId="0194676D" w14:textId="77777777" w:rsidR="0081006E" w:rsidRDefault="0081006E">
            <w:pPr>
              <w:jc w:val="center"/>
              <w:rPr>
                <w:noProof/>
              </w:rPr>
            </w:pPr>
          </w:p>
        </w:tc>
      </w:tr>
      <w:tr w:rsidR="00000000" w14:paraId="6B270288" w14:textId="77777777">
        <w:tc>
          <w:tcPr>
            <w:tcW w:w="2975" w:type="dxa"/>
          </w:tcPr>
          <w:p w14:paraId="6CE8F2E6" w14:textId="77777777" w:rsidR="0081006E" w:rsidRDefault="0081006E">
            <w:pPr>
              <w:jc w:val="both"/>
              <w:rPr>
                <w:noProof/>
              </w:rPr>
            </w:pPr>
            <w:r>
              <w:rPr>
                <w:noProof/>
              </w:rPr>
              <w:sym w:font="Wingdings" w:char="F0A8"/>
            </w:r>
            <w:r>
              <w:rPr>
                <w:noProof/>
              </w:rPr>
              <w:t xml:space="preserve"> Stellungnahme innert ordentlicher Frist von 20 Tagen.</w:t>
            </w:r>
          </w:p>
          <w:p w14:paraId="3FBB46E5" w14:textId="77777777" w:rsidR="0081006E" w:rsidRDefault="0081006E">
            <w:pPr>
              <w:jc w:val="both"/>
              <w:rPr>
                <w:noProof/>
              </w:rPr>
            </w:pPr>
          </w:p>
          <w:p w14:paraId="0E9B9FA1" w14:textId="77777777" w:rsidR="0081006E" w:rsidRDefault="0081006E">
            <w:pPr>
              <w:jc w:val="both"/>
              <w:rPr>
                <w:noProof/>
              </w:rPr>
            </w:pPr>
          </w:p>
        </w:tc>
        <w:tc>
          <w:tcPr>
            <w:tcW w:w="5952" w:type="dxa"/>
          </w:tcPr>
          <w:p w14:paraId="03478E34" w14:textId="77777777" w:rsidR="0081006E" w:rsidRDefault="0081006E">
            <w:pPr>
              <w:jc w:val="both"/>
              <w:rPr>
                <w:noProof/>
              </w:rPr>
            </w:pPr>
            <w:r>
              <w:rPr>
                <w:noProof/>
              </w:rPr>
              <w:t xml:space="preserve">Fristablauf am: </w:t>
            </w:r>
          </w:p>
        </w:tc>
      </w:tr>
      <w:tr w:rsidR="00000000" w14:paraId="222122C0" w14:textId="77777777">
        <w:tc>
          <w:tcPr>
            <w:tcW w:w="2975" w:type="dxa"/>
          </w:tcPr>
          <w:p w14:paraId="52990A9A" w14:textId="77777777" w:rsidR="0081006E" w:rsidRDefault="0081006E">
            <w:pPr>
              <w:jc w:val="both"/>
              <w:rPr>
                <w:noProof/>
              </w:rPr>
            </w:pPr>
            <w:r>
              <w:rPr>
                <w:noProof/>
              </w:rPr>
              <w:sym w:font="Wingdings" w:char="F0A8"/>
            </w:r>
            <w:r>
              <w:rPr>
                <w:noProof/>
              </w:rPr>
              <w:t xml:space="preserve"> Betroffene Person über Frist zur Stellungnahme informiert.</w:t>
            </w:r>
          </w:p>
          <w:p w14:paraId="543895C7" w14:textId="77777777" w:rsidR="0081006E" w:rsidRDefault="0081006E">
            <w:pPr>
              <w:jc w:val="both"/>
              <w:rPr>
                <w:noProof/>
              </w:rPr>
            </w:pPr>
          </w:p>
          <w:p w14:paraId="19D6D959" w14:textId="77777777" w:rsidR="0081006E" w:rsidRDefault="0081006E">
            <w:pPr>
              <w:jc w:val="both"/>
              <w:rPr>
                <w:noProof/>
              </w:rPr>
            </w:pPr>
          </w:p>
        </w:tc>
        <w:tc>
          <w:tcPr>
            <w:tcW w:w="5952" w:type="dxa"/>
          </w:tcPr>
          <w:p w14:paraId="625CEDF1" w14:textId="77777777" w:rsidR="0081006E" w:rsidRDefault="0081006E">
            <w:pPr>
              <w:jc w:val="both"/>
              <w:rPr>
                <w:noProof/>
              </w:rPr>
            </w:pPr>
            <w:r>
              <w:rPr>
                <w:noProof/>
              </w:rPr>
              <w:t xml:space="preserve">Fristablauf am: </w:t>
            </w:r>
          </w:p>
        </w:tc>
      </w:tr>
      <w:tr w:rsidR="00000000" w14:paraId="7C50EFC7" w14:textId="77777777">
        <w:tc>
          <w:tcPr>
            <w:tcW w:w="2975" w:type="dxa"/>
          </w:tcPr>
          <w:p w14:paraId="6C3EDE50" w14:textId="77777777" w:rsidR="0081006E" w:rsidRDefault="0081006E">
            <w:pPr>
              <w:jc w:val="both"/>
              <w:rPr>
                <w:noProof/>
              </w:rPr>
            </w:pPr>
            <w:r>
              <w:rPr>
                <w:noProof/>
              </w:rPr>
              <w:t>Stellungnahme innert verlängerter Frist:</w:t>
            </w:r>
          </w:p>
          <w:p w14:paraId="42E3969A" w14:textId="77777777" w:rsidR="0081006E" w:rsidRDefault="0081006E">
            <w:pPr>
              <w:jc w:val="both"/>
              <w:rPr>
                <w:noProof/>
              </w:rPr>
            </w:pPr>
            <w:r>
              <w:rPr>
                <w:noProof/>
              </w:rPr>
              <w:sym w:font="Wingdings" w:char="F0A8"/>
            </w:r>
            <w:r>
              <w:rPr>
                <w:noProof/>
              </w:rPr>
              <w:t xml:space="preserve"> innert 40 Tagen, wenn umfangreiche, komplexe oder schwer beschaffbare Dokumente; </w:t>
            </w:r>
          </w:p>
          <w:p w14:paraId="30156F62" w14:textId="77777777" w:rsidR="0081006E" w:rsidRDefault="0081006E">
            <w:pPr>
              <w:jc w:val="both"/>
              <w:rPr>
                <w:noProof/>
              </w:rPr>
            </w:pPr>
            <w:r>
              <w:rPr>
                <w:noProof/>
              </w:rPr>
              <w:sym w:font="Wingdings" w:char="F0A8"/>
            </w:r>
            <w:r>
              <w:rPr>
                <w:noProof/>
              </w:rPr>
              <w:t xml:space="preserve"> erst nach Klärung der Rechtslage, wenn das Dokument Personendaten enthält; </w:t>
            </w:r>
          </w:p>
          <w:p w14:paraId="415EC97C" w14:textId="77777777" w:rsidR="0081006E" w:rsidRDefault="0081006E">
            <w:pPr>
              <w:jc w:val="both"/>
              <w:rPr>
                <w:noProof/>
              </w:rPr>
            </w:pPr>
            <w:r>
              <w:rPr>
                <w:noProof/>
              </w:rPr>
              <w:sym w:font="Wingdings" w:char="F0A8"/>
            </w:r>
            <w:r>
              <w:rPr>
                <w:noProof/>
              </w:rPr>
              <w:t xml:space="preserve"> innert angemessener Frist, wenn das Gesuch eine besonders aufwändige Bearbeitung erfordert.</w:t>
            </w:r>
          </w:p>
          <w:p w14:paraId="6C646D71" w14:textId="77777777" w:rsidR="0081006E" w:rsidRDefault="0081006E">
            <w:pPr>
              <w:jc w:val="both"/>
              <w:rPr>
                <w:noProof/>
              </w:rPr>
            </w:pPr>
          </w:p>
          <w:p w14:paraId="63C76842" w14:textId="77777777" w:rsidR="0081006E" w:rsidRDefault="0081006E">
            <w:pPr>
              <w:jc w:val="both"/>
              <w:rPr>
                <w:noProof/>
              </w:rPr>
            </w:pPr>
            <w:r>
              <w:rPr>
                <w:noProof/>
              </w:rPr>
              <w:sym w:font="Wingdings" w:char="F0A8"/>
            </w:r>
            <w:r>
              <w:rPr>
                <w:noProof/>
              </w:rPr>
              <w:t xml:space="preserve"> Gesuchstellende Person </w:t>
            </w:r>
            <w:r>
              <w:rPr>
                <w:noProof/>
              </w:rPr>
              <w:lastRenderedPageBreak/>
              <w:t xml:space="preserve">wurde über die Fristverlängerung informiert. </w:t>
            </w:r>
          </w:p>
          <w:p w14:paraId="73F78E81" w14:textId="77777777" w:rsidR="0081006E" w:rsidRDefault="0081006E">
            <w:pPr>
              <w:jc w:val="both"/>
              <w:rPr>
                <w:noProof/>
              </w:rPr>
            </w:pPr>
          </w:p>
          <w:p w14:paraId="7B22E598" w14:textId="77777777" w:rsidR="0081006E" w:rsidRDefault="0081006E">
            <w:pPr>
              <w:jc w:val="both"/>
              <w:rPr>
                <w:noProof/>
              </w:rPr>
            </w:pPr>
          </w:p>
        </w:tc>
        <w:tc>
          <w:tcPr>
            <w:tcW w:w="5952" w:type="dxa"/>
          </w:tcPr>
          <w:p w14:paraId="04CEE671" w14:textId="77777777" w:rsidR="0081006E" w:rsidRDefault="0081006E">
            <w:pPr>
              <w:jc w:val="both"/>
              <w:rPr>
                <w:noProof/>
              </w:rPr>
            </w:pPr>
            <w:r>
              <w:rPr>
                <w:noProof/>
              </w:rPr>
              <w:lastRenderedPageBreak/>
              <w:t>Fristablauf am:</w:t>
            </w:r>
          </w:p>
          <w:p w14:paraId="106B3806" w14:textId="77777777" w:rsidR="0081006E" w:rsidRDefault="0081006E">
            <w:pPr>
              <w:jc w:val="both"/>
              <w:rPr>
                <w:noProof/>
              </w:rPr>
            </w:pPr>
          </w:p>
        </w:tc>
      </w:tr>
      <w:tr w:rsidR="00000000" w14:paraId="3F42EC15" w14:textId="77777777">
        <w:tc>
          <w:tcPr>
            <w:tcW w:w="2975" w:type="dxa"/>
          </w:tcPr>
          <w:p w14:paraId="480BAEF0" w14:textId="77777777" w:rsidR="0081006E" w:rsidRDefault="0081006E">
            <w:pPr>
              <w:jc w:val="both"/>
              <w:rPr>
                <w:noProof/>
              </w:rPr>
            </w:pPr>
            <w:r>
              <w:rPr>
                <w:noProof/>
              </w:rPr>
              <w:sym w:font="Wingdings" w:char="F0A8"/>
            </w:r>
            <w:r>
              <w:rPr>
                <w:noProof/>
              </w:rPr>
              <w:t xml:space="preserve"> Dringlichkeit der Berichterstattung (Medien):</w:t>
            </w:r>
          </w:p>
          <w:p w14:paraId="0342FA98" w14:textId="77777777" w:rsidR="0081006E" w:rsidRDefault="0081006E">
            <w:pPr>
              <w:jc w:val="both"/>
              <w:rPr>
                <w:noProof/>
              </w:rPr>
            </w:pPr>
          </w:p>
          <w:p w14:paraId="3B943EAF" w14:textId="77777777" w:rsidR="0081006E" w:rsidRDefault="0081006E">
            <w:pPr>
              <w:jc w:val="both"/>
              <w:rPr>
                <w:noProof/>
                <w:u w:val="single"/>
              </w:rPr>
            </w:pPr>
          </w:p>
        </w:tc>
        <w:tc>
          <w:tcPr>
            <w:tcW w:w="5952" w:type="dxa"/>
          </w:tcPr>
          <w:p w14:paraId="41359286" w14:textId="77777777" w:rsidR="0081006E" w:rsidRDefault="0081006E">
            <w:pPr>
              <w:jc w:val="both"/>
              <w:rPr>
                <w:noProof/>
              </w:rPr>
            </w:pPr>
            <w:r>
              <w:rPr>
                <w:noProof/>
              </w:rPr>
              <w:t xml:space="preserve">Fristablauf am:  </w:t>
            </w:r>
          </w:p>
        </w:tc>
      </w:tr>
      <w:tr w:rsidR="00000000" w14:paraId="36D30F2D" w14:textId="77777777">
        <w:tc>
          <w:tcPr>
            <w:tcW w:w="8927" w:type="dxa"/>
            <w:gridSpan w:val="2"/>
          </w:tcPr>
          <w:p w14:paraId="0567AD76" w14:textId="77777777" w:rsidR="0081006E" w:rsidRDefault="0081006E">
            <w:pPr>
              <w:jc w:val="center"/>
              <w:rPr>
                <w:b/>
                <w:bCs/>
                <w:noProof/>
              </w:rPr>
            </w:pPr>
          </w:p>
          <w:p w14:paraId="75763472" w14:textId="77777777" w:rsidR="0081006E" w:rsidRDefault="0081006E">
            <w:pPr>
              <w:jc w:val="center"/>
              <w:rPr>
                <w:b/>
                <w:bCs/>
                <w:noProof/>
              </w:rPr>
            </w:pPr>
            <w:r>
              <w:rPr>
                <w:b/>
                <w:bCs/>
                <w:noProof/>
              </w:rPr>
              <w:t xml:space="preserve">3. Stellungnahme </w:t>
            </w:r>
          </w:p>
          <w:p w14:paraId="52C6FC8A" w14:textId="77777777" w:rsidR="0081006E" w:rsidRDefault="0081006E">
            <w:pPr>
              <w:jc w:val="center"/>
              <w:rPr>
                <w:noProof/>
              </w:rPr>
            </w:pPr>
          </w:p>
        </w:tc>
      </w:tr>
      <w:tr w:rsidR="00000000" w14:paraId="40C8ACF7" w14:textId="77777777">
        <w:tc>
          <w:tcPr>
            <w:tcW w:w="2975" w:type="dxa"/>
          </w:tcPr>
          <w:p w14:paraId="59FA1168" w14:textId="77777777" w:rsidR="0081006E" w:rsidRDefault="0081006E">
            <w:pPr>
              <w:jc w:val="both"/>
              <w:rPr>
                <w:noProof/>
              </w:rPr>
            </w:pPr>
            <w:r>
              <w:rPr>
                <w:noProof/>
              </w:rPr>
              <w:t xml:space="preserve">Stellungnahme der Behörde: </w:t>
            </w:r>
          </w:p>
          <w:p w14:paraId="697A9760" w14:textId="77777777" w:rsidR="0081006E" w:rsidRDefault="0081006E">
            <w:pPr>
              <w:jc w:val="both"/>
              <w:rPr>
                <w:noProof/>
              </w:rPr>
            </w:pPr>
            <w:r>
              <w:rPr>
                <w:noProof/>
              </w:rPr>
              <w:sym w:font="Wingdings" w:char="F0A8"/>
            </w:r>
            <w:r>
              <w:rPr>
                <w:noProof/>
              </w:rPr>
              <w:t xml:space="preserve"> Zugang wird gewährt; </w:t>
            </w:r>
          </w:p>
          <w:p w14:paraId="1F0E1A7D" w14:textId="77777777" w:rsidR="0081006E" w:rsidRDefault="0081006E">
            <w:pPr>
              <w:jc w:val="both"/>
              <w:rPr>
                <w:noProof/>
              </w:rPr>
            </w:pPr>
            <w:r>
              <w:rPr>
                <w:noProof/>
              </w:rPr>
              <w:sym w:font="Wingdings" w:char="F0A8"/>
            </w:r>
            <w:r>
              <w:rPr>
                <w:noProof/>
              </w:rPr>
              <w:t xml:space="preserve"> Zugang wird verweigert; </w:t>
            </w:r>
          </w:p>
          <w:p w14:paraId="7B1AF45D" w14:textId="77777777" w:rsidR="0081006E" w:rsidRDefault="0081006E">
            <w:pPr>
              <w:jc w:val="both"/>
              <w:rPr>
                <w:noProof/>
              </w:rPr>
            </w:pPr>
            <w:r>
              <w:rPr>
                <w:noProof/>
              </w:rPr>
              <w:sym w:font="Wingdings" w:char="F0A8"/>
            </w:r>
            <w:r>
              <w:rPr>
                <w:noProof/>
              </w:rPr>
              <w:t xml:space="preserve"> Zugang wird beschränkt;</w:t>
            </w:r>
          </w:p>
          <w:p w14:paraId="541D9483" w14:textId="77777777" w:rsidR="0081006E" w:rsidRDefault="0081006E">
            <w:pPr>
              <w:jc w:val="both"/>
              <w:rPr>
                <w:noProof/>
              </w:rPr>
            </w:pPr>
            <w:r>
              <w:rPr>
                <w:noProof/>
              </w:rPr>
              <w:sym w:font="Wingdings" w:char="F0A8"/>
            </w:r>
            <w:r>
              <w:rPr>
                <w:noProof/>
              </w:rPr>
              <w:t xml:space="preserve"> Zugang wird aufgeschoben.</w:t>
            </w:r>
          </w:p>
          <w:p w14:paraId="0DD741D4" w14:textId="77777777" w:rsidR="0081006E" w:rsidRDefault="0081006E">
            <w:pPr>
              <w:jc w:val="both"/>
              <w:rPr>
                <w:noProof/>
              </w:rPr>
            </w:pPr>
          </w:p>
          <w:p w14:paraId="16052C7F" w14:textId="77777777" w:rsidR="0081006E" w:rsidRDefault="0081006E">
            <w:pPr>
              <w:jc w:val="both"/>
              <w:rPr>
                <w:noProof/>
              </w:rPr>
            </w:pPr>
          </w:p>
          <w:p w14:paraId="5F88CCBE" w14:textId="77777777" w:rsidR="0081006E" w:rsidRDefault="0081006E">
            <w:pPr>
              <w:jc w:val="both"/>
              <w:rPr>
                <w:noProof/>
              </w:rPr>
            </w:pPr>
          </w:p>
        </w:tc>
        <w:tc>
          <w:tcPr>
            <w:tcW w:w="5952" w:type="dxa"/>
          </w:tcPr>
          <w:p w14:paraId="1E236F3D" w14:textId="77777777" w:rsidR="0081006E" w:rsidRDefault="0081006E">
            <w:pPr>
              <w:jc w:val="both"/>
              <w:rPr>
                <w:noProof/>
              </w:rPr>
            </w:pPr>
            <w:r>
              <w:rPr>
                <w:noProof/>
              </w:rPr>
              <w:t xml:space="preserve">Datum der Stellungnahme: </w:t>
            </w:r>
          </w:p>
          <w:p w14:paraId="506F454F" w14:textId="77777777" w:rsidR="0081006E" w:rsidRDefault="0081006E">
            <w:pPr>
              <w:jc w:val="both"/>
              <w:rPr>
                <w:noProof/>
              </w:rPr>
            </w:pPr>
          </w:p>
          <w:p w14:paraId="57C2D2D8" w14:textId="77777777" w:rsidR="0081006E" w:rsidRDefault="0081006E">
            <w:pPr>
              <w:jc w:val="both"/>
              <w:rPr>
                <w:noProof/>
              </w:rPr>
            </w:pPr>
          </w:p>
          <w:p w14:paraId="681F9EEE" w14:textId="77777777" w:rsidR="0081006E" w:rsidRDefault="0081006E">
            <w:pPr>
              <w:jc w:val="both"/>
              <w:rPr>
                <w:noProof/>
              </w:rPr>
            </w:pPr>
          </w:p>
          <w:p w14:paraId="2020F0F9" w14:textId="77777777" w:rsidR="0081006E" w:rsidRDefault="0081006E">
            <w:pPr>
              <w:jc w:val="both"/>
              <w:rPr>
                <w:noProof/>
              </w:rPr>
            </w:pPr>
          </w:p>
          <w:p w14:paraId="2AC93223" w14:textId="77777777" w:rsidR="0081006E" w:rsidRDefault="0081006E">
            <w:pPr>
              <w:jc w:val="both"/>
              <w:rPr>
                <w:noProof/>
              </w:rPr>
            </w:pPr>
          </w:p>
          <w:p w14:paraId="03952C9B" w14:textId="77777777" w:rsidR="0081006E" w:rsidRDefault="0081006E">
            <w:pPr>
              <w:jc w:val="both"/>
              <w:rPr>
                <w:noProof/>
              </w:rPr>
            </w:pPr>
          </w:p>
          <w:p w14:paraId="0CDCD927" w14:textId="77777777" w:rsidR="0081006E" w:rsidRDefault="0081006E">
            <w:pPr>
              <w:jc w:val="both"/>
              <w:rPr>
                <w:noProof/>
              </w:rPr>
            </w:pPr>
          </w:p>
          <w:p w14:paraId="0F837268" w14:textId="77777777" w:rsidR="0081006E" w:rsidRDefault="0081006E">
            <w:pPr>
              <w:jc w:val="both"/>
              <w:rPr>
                <w:noProof/>
              </w:rPr>
            </w:pPr>
          </w:p>
        </w:tc>
      </w:tr>
      <w:tr w:rsidR="00000000" w14:paraId="50CA6A74" w14:textId="77777777">
        <w:tc>
          <w:tcPr>
            <w:tcW w:w="8927" w:type="dxa"/>
            <w:gridSpan w:val="2"/>
          </w:tcPr>
          <w:p w14:paraId="6DA04782" w14:textId="77777777" w:rsidR="0081006E" w:rsidRDefault="0081006E">
            <w:pPr>
              <w:jc w:val="center"/>
              <w:rPr>
                <w:b/>
                <w:bCs/>
                <w:noProof/>
              </w:rPr>
            </w:pPr>
          </w:p>
          <w:p w14:paraId="38E446E1" w14:textId="77777777" w:rsidR="0081006E" w:rsidRDefault="0081006E">
            <w:pPr>
              <w:jc w:val="center"/>
              <w:rPr>
                <w:b/>
                <w:bCs/>
                <w:noProof/>
              </w:rPr>
            </w:pPr>
            <w:r>
              <w:rPr>
                <w:b/>
                <w:bCs/>
                <w:noProof/>
              </w:rPr>
              <w:t>4. Arbeitszeit für die Behandlung des Gesuchs</w:t>
            </w:r>
          </w:p>
          <w:p w14:paraId="287FFAEF" w14:textId="77777777" w:rsidR="0081006E" w:rsidRDefault="0081006E">
            <w:pPr>
              <w:jc w:val="both"/>
              <w:rPr>
                <w:noProof/>
              </w:rPr>
            </w:pPr>
          </w:p>
        </w:tc>
      </w:tr>
      <w:tr w:rsidR="00000000" w14:paraId="1D601B49" w14:textId="77777777">
        <w:tc>
          <w:tcPr>
            <w:tcW w:w="2975" w:type="dxa"/>
          </w:tcPr>
          <w:p w14:paraId="0062D6DC" w14:textId="77777777" w:rsidR="0081006E" w:rsidRDefault="0081006E">
            <w:pPr>
              <w:jc w:val="both"/>
              <w:rPr>
                <w:noProof/>
              </w:rPr>
            </w:pPr>
            <w:r>
              <w:rPr>
                <w:noProof/>
              </w:rPr>
              <w:t>Arbeitszeit, die zur Behandlung des Zugangsgesuchs bist zur Stellungnahme der Behörde:</w:t>
            </w:r>
          </w:p>
        </w:tc>
        <w:tc>
          <w:tcPr>
            <w:tcW w:w="5952" w:type="dxa"/>
          </w:tcPr>
          <w:p w14:paraId="6AD96CEB" w14:textId="77777777" w:rsidR="0081006E" w:rsidRDefault="0081006E">
            <w:pPr>
              <w:jc w:val="both"/>
              <w:rPr>
                <w:noProof/>
              </w:rPr>
            </w:pPr>
            <w:r>
              <w:rPr>
                <w:noProof/>
              </w:rPr>
              <w:t xml:space="preserve">In Stunden: </w:t>
            </w:r>
          </w:p>
          <w:p w14:paraId="323459A7" w14:textId="77777777" w:rsidR="0081006E" w:rsidRDefault="0081006E">
            <w:pPr>
              <w:jc w:val="both"/>
              <w:rPr>
                <w:noProof/>
              </w:rPr>
            </w:pPr>
          </w:p>
        </w:tc>
      </w:tr>
      <w:tr w:rsidR="00000000" w14:paraId="62C0D8AE" w14:textId="77777777">
        <w:tc>
          <w:tcPr>
            <w:tcW w:w="8927" w:type="dxa"/>
            <w:gridSpan w:val="2"/>
          </w:tcPr>
          <w:p w14:paraId="0B037B2A" w14:textId="77777777" w:rsidR="0081006E" w:rsidRDefault="0081006E">
            <w:pPr>
              <w:rPr>
                <w:b/>
                <w:bCs/>
                <w:noProof/>
              </w:rPr>
            </w:pPr>
          </w:p>
          <w:p w14:paraId="1F98C437" w14:textId="77777777" w:rsidR="0081006E" w:rsidRDefault="0081006E">
            <w:pPr>
              <w:jc w:val="center"/>
              <w:rPr>
                <w:b/>
                <w:bCs/>
                <w:noProof/>
              </w:rPr>
            </w:pPr>
            <w:r>
              <w:rPr>
                <w:b/>
                <w:bCs/>
                <w:noProof/>
              </w:rPr>
              <w:t>5. Gebühren und Spesen</w:t>
            </w:r>
          </w:p>
          <w:p w14:paraId="42AC302C" w14:textId="77777777" w:rsidR="0081006E" w:rsidRDefault="0081006E">
            <w:pPr>
              <w:rPr>
                <w:noProof/>
              </w:rPr>
            </w:pPr>
          </w:p>
        </w:tc>
      </w:tr>
      <w:tr w:rsidR="00000000" w14:paraId="18E246EA" w14:textId="77777777">
        <w:tc>
          <w:tcPr>
            <w:tcW w:w="2975" w:type="dxa"/>
          </w:tcPr>
          <w:p w14:paraId="1B457D1B" w14:textId="77777777" w:rsidR="0081006E" w:rsidRDefault="0081006E">
            <w:pPr>
              <w:jc w:val="both"/>
              <w:rPr>
                <w:noProof/>
              </w:rPr>
            </w:pPr>
            <w:r>
              <w:rPr>
                <w:noProof/>
              </w:rPr>
              <w:sym w:font="Wingdings" w:char="F0A8"/>
            </w:r>
            <w:r>
              <w:rPr>
                <w:noProof/>
              </w:rPr>
              <w:t xml:space="preserve"> Information der gesuchstellenden Person wenn  die voraussichtlichen Ko</w:t>
            </w:r>
            <w:r>
              <w:rPr>
                <w:noProof/>
              </w:rPr>
              <w:t>s</w:t>
            </w:r>
            <w:r>
              <w:rPr>
                <w:noProof/>
              </w:rPr>
              <w:t>ten für die Behandlung des Gesuchs CHF 100.- übe</w:t>
            </w:r>
            <w:r>
              <w:rPr>
                <w:noProof/>
              </w:rPr>
              <w:t>r</w:t>
            </w:r>
            <w:r>
              <w:rPr>
                <w:noProof/>
              </w:rPr>
              <w:t xml:space="preserve">steigen </w:t>
            </w:r>
          </w:p>
          <w:p w14:paraId="53DD2BE1" w14:textId="77777777" w:rsidR="0081006E" w:rsidRDefault="0081006E">
            <w:pPr>
              <w:jc w:val="both"/>
              <w:rPr>
                <w:noProof/>
              </w:rPr>
            </w:pPr>
          </w:p>
          <w:p w14:paraId="66E943FB" w14:textId="77777777" w:rsidR="0081006E" w:rsidRDefault="0081006E">
            <w:pPr>
              <w:jc w:val="both"/>
              <w:rPr>
                <w:noProof/>
              </w:rPr>
            </w:pPr>
            <w:r>
              <w:rPr>
                <w:noProof/>
              </w:rPr>
              <w:sym w:font="Wingdings" w:char="F0A8"/>
            </w:r>
            <w:r>
              <w:rPr>
                <w:noProof/>
              </w:rPr>
              <w:t xml:space="preserve"> Frist eingeräumt, um Gesuch zu bestätigen.</w:t>
            </w:r>
          </w:p>
          <w:p w14:paraId="1DE1EDF2" w14:textId="77777777" w:rsidR="0081006E" w:rsidRDefault="0081006E">
            <w:pPr>
              <w:rPr>
                <w:noProof/>
              </w:rPr>
            </w:pPr>
          </w:p>
        </w:tc>
        <w:tc>
          <w:tcPr>
            <w:tcW w:w="5952" w:type="dxa"/>
          </w:tcPr>
          <w:p w14:paraId="7F7216C1" w14:textId="77777777" w:rsidR="0081006E" w:rsidRDefault="0081006E">
            <w:pPr>
              <w:rPr>
                <w:noProof/>
              </w:rPr>
            </w:pPr>
          </w:p>
          <w:p w14:paraId="56DFF302" w14:textId="77777777" w:rsidR="0081006E" w:rsidRDefault="0081006E">
            <w:pPr>
              <w:rPr>
                <w:noProof/>
              </w:rPr>
            </w:pPr>
          </w:p>
          <w:p w14:paraId="687A682B" w14:textId="77777777" w:rsidR="0081006E" w:rsidRDefault="0081006E">
            <w:pPr>
              <w:rPr>
                <w:noProof/>
              </w:rPr>
            </w:pPr>
          </w:p>
          <w:p w14:paraId="3AFB2EA9" w14:textId="77777777" w:rsidR="0081006E" w:rsidRDefault="0081006E">
            <w:pPr>
              <w:rPr>
                <w:noProof/>
              </w:rPr>
            </w:pPr>
          </w:p>
          <w:p w14:paraId="5139D898" w14:textId="77777777" w:rsidR="0081006E" w:rsidRDefault="0081006E">
            <w:pPr>
              <w:rPr>
                <w:noProof/>
              </w:rPr>
            </w:pPr>
          </w:p>
          <w:p w14:paraId="333718D6" w14:textId="77777777" w:rsidR="0081006E" w:rsidRDefault="0081006E">
            <w:pPr>
              <w:rPr>
                <w:noProof/>
              </w:rPr>
            </w:pPr>
          </w:p>
          <w:p w14:paraId="63C08682" w14:textId="77777777" w:rsidR="0081006E" w:rsidRDefault="0081006E">
            <w:pPr>
              <w:rPr>
                <w:noProof/>
              </w:rPr>
            </w:pPr>
          </w:p>
          <w:p w14:paraId="6BF50EFA" w14:textId="77777777" w:rsidR="0081006E" w:rsidRDefault="0081006E">
            <w:pPr>
              <w:jc w:val="both"/>
              <w:rPr>
                <w:noProof/>
              </w:rPr>
            </w:pPr>
            <w:r>
              <w:rPr>
                <w:noProof/>
              </w:rPr>
              <w:t>Fristablauf am:</w:t>
            </w:r>
          </w:p>
          <w:p w14:paraId="334C8049" w14:textId="77777777" w:rsidR="0081006E" w:rsidRDefault="0081006E">
            <w:pPr>
              <w:rPr>
                <w:noProof/>
              </w:rPr>
            </w:pPr>
          </w:p>
        </w:tc>
      </w:tr>
      <w:tr w:rsidR="00000000" w14:paraId="799E567A" w14:textId="77777777">
        <w:tc>
          <w:tcPr>
            <w:tcW w:w="2975" w:type="dxa"/>
          </w:tcPr>
          <w:p w14:paraId="3BC7430B" w14:textId="77777777" w:rsidR="0081006E" w:rsidRDefault="0081006E">
            <w:pPr>
              <w:jc w:val="both"/>
              <w:rPr>
                <w:noProof/>
              </w:rPr>
            </w:pPr>
            <w:r>
              <w:rPr>
                <w:noProof/>
              </w:rPr>
              <w:sym w:font="Wingdings" w:char="F0A8"/>
            </w:r>
            <w:r>
              <w:rPr>
                <w:noProof/>
              </w:rPr>
              <w:t xml:space="preserve"> Erhebung einer Gebühr.</w:t>
            </w:r>
          </w:p>
          <w:p w14:paraId="6663D423" w14:textId="77777777" w:rsidR="0081006E" w:rsidRDefault="0081006E">
            <w:pPr>
              <w:jc w:val="both"/>
              <w:rPr>
                <w:noProof/>
              </w:rPr>
            </w:pPr>
          </w:p>
          <w:p w14:paraId="1ECE2612" w14:textId="77777777" w:rsidR="0081006E" w:rsidRDefault="0081006E">
            <w:pPr>
              <w:rPr>
                <w:noProof/>
              </w:rPr>
            </w:pPr>
          </w:p>
        </w:tc>
        <w:tc>
          <w:tcPr>
            <w:tcW w:w="5952" w:type="dxa"/>
          </w:tcPr>
          <w:p w14:paraId="659754D5" w14:textId="77777777" w:rsidR="0081006E" w:rsidRDefault="0081006E">
            <w:pPr>
              <w:rPr>
                <w:noProof/>
              </w:rPr>
            </w:pPr>
            <w:r>
              <w:rPr>
                <w:noProof/>
              </w:rPr>
              <w:t>Betrag (Gebühren und Spesen):</w:t>
            </w:r>
          </w:p>
        </w:tc>
      </w:tr>
      <w:tr w:rsidR="00000000" w14:paraId="6EC1494B" w14:textId="77777777">
        <w:tc>
          <w:tcPr>
            <w:tcW w:w="2975" w:type="dxa"/>
          </w:tcPr>
          <w:p w14:paraId="4A688420" w14:textId="77777777" w:rsidR="0081006E" w:rsidRDefault="0081006E">
            <w:pPr>
              <w:jc w:val="both"/>
              <w:rPr>
                <w:noProof/>
              </w:rPr>
            </w:pPr>
            <w:r>
              <w:rPr>
                <w:noProof/>
              </w:rPr>
              <w:t xml:space="preserve">Zahlungsmodalität: </w:t>
            </w:r>
          </w:p>
          <w:p w14:paraId="26A19891" w14:textId="77777777" w:rsidR="0081006E" w:rsidRDefault="0081006E">
            <w:pPr>
              <w:jc w:val="both"/>
              <w:rPr>
                <w:noProof/>
              </w:rPr>
            </w:pPr>
            <w:r>
              <w:rPr>
                <w:noProof/>
              </w:rPr>
              <w:sym w:font="Wingdings" w:char="F0A8"/>
            </w:r>
            <w:r>
              <w:rPr>
                <w:noProof/>
              </w:rPr>
              <w:t xml:space="preserve"> Zahlung anlässlich der Einsichtnahme;</w:t>
            </w:r>
          </w:p>
          <w:p w14:paraId="2066BD75" w14:textId="77777777" w:rsidR="0081006E" w:rsidRDefault="0081006E">
            <w:pPr>
              <w:jc w:val="both"/>
              <w:rPr>
                <w:noProof/>
              </w:rPr>
            </w:pPr>
            <w:r>
              <w:rPr>
                <w:noProof/>
              </w:rPr>
              <w:sym w:font="Wingdings" w:char="F0A8"/>
            </w:r>
            <w:r>
              <w:rPr>
                <w:noProof/>
              </w:rPr>
              <w:t xml:space="preserve"> Versand Rechnung; </w:t>
            </w:r>
          </w:p>
          <w:p w14:paraId="207EEF9F" w14:textId="77777777" w:rsidR="0081006E" w:rsidRDefault="0081006E">
            <w:pPr>
              <w:jc w:val="both"/>
              <w:rPr>
                <w:noProof/>
              </w:rPr>
            </w:pPr>
            <w:r>
              <w:rPr>
                <w:noProof/>
              </w:rPr>
              <w:sym w:font="Wingdings" w:char="F0A8"/>
            </w:r>
            <w:r>
              <w:rPr>
                <w:noProof/>
              </w:rPr>
              <w:t xml:space="preserve"> Nachnahme;</w:t>
            </w:r>
          </w:p>
          <w:p w14:paraId="40BB707E" w14:textId="77777777" w:rsidR="0081006E" w:rsidRDefault="0081006E">
            <w:pPr>
              <w:jc w:val="both"/>
              <w:rPr>
                <w:noProof/>
              </w:rPr>
            </w:pPr>
            <w:r>
              <w:rPr>
                <w:noProof/>
              </w:rPr>
              <w:sym w:font="Wingdings" w:char="F0A8"/>
            </w:r>
            <w:r>
              <w:rPr>
                <w:noProof/>
              </w:rPr>
              <w:t xml:space="preserve"> andere:</w:t>
            </w:r>
          </w:p>
        </w:tc>
        <w:tc>
          <w:tcPr>
            <w:tcW w:w="5952" w:type="dxa"/>
          </w:tcPr>
          <w:p w14:paraId="71D7616B" w14:textId="77777777" w:rsidR="0081006E" w:rsidRDefault="0081006E">
            <w:pPr>
              <w:rPr>
                <w:noProof/>
              </w:rPr>
            </w:pPr>
            <w:r>
              <w:rPr>
                <w:noProof/>
              </w:rPr>
              <w:t>Rechnungsadresse:</w:t>
            </w:r>
          </w:p>
        </w:tc>
      </w:tr>
      <w:tr w:rsidR="00000000" w14:paraId="7513605F" w14:textId="77777777">
        <w:tc>
          <w:tcPr>
            <w:tcW w:w="8927" w:type="dxa"/>
            <w:gridSpan w:val="2"/>
          </w:tcPr>
          <w:p w14:paraId="0825B32B" w14:textId="77777777" w:rsidR="0081006E" w:rsidRDefault="0081006E">
            <w:pPr>
              <w:jc w:val="center"/>
              <w:rPr>
                <w:b/>
                <w:bCs/>
                <w:noProof/>
              </w:rPr>
            </w:pPr>
          </w:p>
          <w:p w14:paraId="295721E9" w14:textId="77777777" w:rsidR="0081006E" w:rsidRDefault="0081006E">
            <w:pPr>
              <w:jc w:val="center"/>
              <w:rPr>
                <w:b/>
                <w:bCs/>
                <w:noProof/>
              </w:rPr>
            </w:pPr>
            <w:r>
              <w:rPr>
                <w:b/>
                <w:bCs/>
                <w:noProof/>
              </w:rPr>
              <w:t>5. Einsichtnahme</w:t>
            </w:r>
          </w:p>
          <w:p w14:paraId="0EBC9E58" w14:textId="77777777" w:rsidR="0081006E" w:rsidRDefault="0081006E">
            <w:pPr>
              <w:rPr>
                <w:noProof/>
              </w:rPr>
            </w:pPr>
          </w:p>
        </w:tc>
      </w:tr>
      <w:tr w:rsidR="00000000" w14:paraId="77883994" w14:textId="77777777">
        <w:tc>
          <w:tcPr>
            <w:tcW w:w="2975" w:type="dxa"/>
          </w:tcPr>
          <w:p w14:paraId="03650484" w14:textId="77777777" w:rsidR="0081006E" w:rsidRDefault="0081006E">
            <w:pPr>
              <w:jc w:val="both"/>
              <w:rPr>
                <w:noProof/>
              </w:rPr>
            </w:pPr>
            <w:r>
              <w:rPr>
                <w:noProof/>
              </w:rPr>
              <w:t xml:space="preserve">Modalitäten: </w:t>
            </w:r>
          </w:p>
          <w:p w14:paraId="556AF3EC" w14:textId="77777777" w:rsidR="0081006E" w:rsidRDefault="0081006E">
            <w:pPr>
              <w:jc w:val="both"/>
              <w:rPr>
                <w:noProof/>
              </w:rPr>
            </w:pPr>
            <w:r>
              <w:rPr>
                <w:noProof/>
              </w:rPr>
              <w:sym w:font="Wingdings" w:char="F0A8"/>
            </w:r>
            <w:r>
              <w:rPr>
                <w:noProof/>
              </w:rPr>
              <w:t xml:space="preserve"> Form der Kopie (z.B. Photokopie, elektronische Kopie); </w:t>
            </w:r>
          </w:p>
          <w:p w14:paraId="031C98E1" w14:textId="77777777" w:rsidR="0081006E" w:rsidRDefault="0081006E">
            <w:pPr>
              <w:jc w:val="both"/>
              <w:rPr>
                <w:noProof/>
              </w:rPr>
            </w:pPr>
            <w:r>
              <w:rPr>
                <w:noProof/>
              </w:rPr>
              <w:sym w:font="Wingdings" w:char="F0A8"/>
            </w:r>
            <w:r>
              <w:rPr>
                <w:noProof/>
              </w:rPr>
              <w:t xml:space="preserve"> Versandadresse; </w:t>
            </w:r>
          </w:p>
          <w:p w14:paraId="7B2191AD" w14:textId="77777777" w:rsidR="0081006E" w:rsidRDefault="0081006E">
            <w:pPr>
              <w:jc w:val="both"/>
              <w:rPr>
                <w:noProof/>
              </w:rPr>
            </w:pPr>
            <w:r>
              <w:rPr>
                <w:noProof/>
              </w:rPr>
              <w:sym w:font="Wingdings" w:char="F0A8"/>
            </w:r>
            <w:r>
              <w:rPr>
                <w:noProof/>
              </w:rPr>
              <w:t xml:space="preserve"> Einsicht vor Ort; </w:t>
            </w:r>
          </w:p>
          <w:p w14:paraId="51DEA4EB" w14:textId="77777777" w:rsidR="0081006E" w:rsidRDefault="0081006E">
            <w:pPr>
              <w:rPr>
                <w:noProof/>
              </w:rPr>
            </w:pPr>
            <w:r>
              <w:rPr>
                <w:noProof/>
              </w:rPr>
              <w:sym w:font="Wingdings" w:char="F0A8"/>
            </w:r>
            <w:r>
              <w:rPr>
                <w:noProof/>
              </w:rPr>
              <w:t xml:space="preserve"> andere:</w:t>
            </w:r>
          </w:p>
        </w:tc>
        <w:tc>
          <w:tcPr>
            <w:tcW w:w="5952" w:type="dxa"/>
          </w:tcPr>
          <w:p w14:paraId="65699AB8" w14:textId="77777777" w:rsidR="0081006E" w:rsidRDefault="0081006E">
            <w:pPr>
              <w:jc w:val="both"/>
              <w:rPr>
                <w:noProof/>
              </w:rPr>
            </w:pPr>
            <w:r>
              <w:rPr>
                <w:noProof/>
              </w:rPr>
              <w:t>Vereinbarte Modalitäten:</w:t>
            </w:r>
          </w:p>
          <w:p w14:paraId="1F616C66" w14:textId="77777777" w:rsidR="0081006E" w:rsidRDefault="0081006E">
            <w:pPr>
              <w:rPr>
                <w:noProof/>
              </w:rPr>
            </w:pPr>
          </w:p>
        </w:tc>
      </w:tr>
    </w:tbl>
    <w:p w14:paraId="4015C945" w14:textId="77777777" w:rsidR="0081006E" w:rsidRDefault="0081006E">
      <w:pPr>
        <w:jc w:val="both"/>
      </w:pPr>
    </w:p>
    <w:p w14:paraId="1ED72220" w14:textId="77777777" w:rsidR="0081006E" w:rsidRDefault="0081006E">
      <w:pPr>
        <w:jc w:val="center"/>
        <w:rPr>
          <w:b/>
          <w:bCs/>
          <w:u w:val="single"/>
        </w:rPr>
      </w:pPr>
      <w:r>
        <w:rPr>
          <w:b/>
          <w:bCs/>
          <w:u w:val="single"/>
        </w:rPr>
        <w:t xml:space="preserve">Teil II </w:t>
      </w:r>
    </w:p>
    <w:p w14:paraId="3E44F918" w14:textId="77777777" w:rsidR="0081006E" w:rsidRDefault="0081006E">
      <w:pPr>
        <w:jc w:val="both"/>
      </w:pPr>
    </w:p>
    <w:p w14:paraId="7714F4E4" w14:textId="77777777" w:rsidR="0081006E" w:rsidRDefault="0081006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5952"/>
      </w:tblGrid>
      <w:tr w:rsidR="00000000" w14:paraId="7EC88311" w14:textId="77777777">
        <w:tc>
          <w:tcPr>
            <w:tcW w:w="8927" w:type="dxa"/>
            <w:gridSpan w:val="2"/>
          </w:tcPr>
          <w:p w14:paraId="7A03D399" w14:textId="77777777" w:rsidR="0081006E" w:rsidRDefault="0081006E">
            <w:pPr>
              <w:jc w:val="center"/>
              <w:rPr>
                <w:b/>
                <w:bCs/>
                <w:noProof/>
              </w:rPr>
            </w:pPr>
          </w:p>
          <w:p w14:paraId="7FD98FB0" w14:textId="77777777" w:rsidR="0081006E" w:rsidRDefault="0081006E">
            <w:pPr>
              <w:jc w:val="center"/>
              <w:rPr>
                <w:b/>
                <w:bCs/>
                <w:noProof/>
              </w:rPr>
            </w:pPr>
            <w:r>
              <w:rPr>
                <w:b/>
                <w:bCs/>
                <w:noProof/>
              </w:rPr>
              <w:t>1. Schlichtungsverfahren</w:t>
            </w:r>
          </w:p>
          <w:p w14:paraId="586A3D8F" w14:textId="77777777" w:rsidR="0081006E" w:rsidRDefault="0081006E">
            <w:pPr>
              <w:jc w:val="center"/>
              <w:rPr>
                <w:b/>
                <w:bCs/>
                <w:noProof/>
              </w:rPr>
            </w:pPr>
            <w:r>
              <w:rPr>
                <w:b/>
                <w:bCs/>
                <w:noProof/>
              </w:rPr>
              <w:t xml:space="preserve"> </w:t>
            </w:r>
          </w:p>
        </w:tc>
      </w:tr>
      <w:tr w:rsidR="00000000" w14:paraId="59052545" w14:textId="77777777">
        <w:tc>
          <w:tcPr>
            <w:tcW w:w="2975" w:type="dxa"/>
          </w:tcPr>
          <w:p w14:paraId="6D59277F" w14:textId="77777777" w:rsidR="0081006E" w:rsidRDefault="0081006E">
            <w:pPr>
              <w:jc w:val="both"/>
              <w:rPr>
                <w:noProof/>
              </w:rPr>
            </w:pPr>
            <w:r>
              <w:rPr>
                <w:noProof/>
              </w:rPr>
              <w:sym w:font="Wingdings" w:char="F0A8"/>
            </w:r>
            <w:r>
              <w:rPr>
                <w:noProof/>
              </w:rPr>
              <w:t xml:space="preserve"> Gesuchstellende Person bzw. betroffene Drittperson wurde über Frist zur Gesuchstellung informiert. </w:t>
            </w:r>
          </w:p>
          <w:p w14:paraId="104D2AF3" w14:textId="77777777" w:rsidR="0081006E" w:rsidRDefault="0081006E">
            <w:pPr>
              <w:jc w:val="both"/>
              <w:rPr>
                <w:noProof/>
              </w:rPr>
            </w:pPr>
          </w:p>
          <w:p w14:paraId="7B7570D5" w14:textId="77777777" w:rsidR="0081006E" w:rsidRDefault="0081006E">
            <w:pPr>
              <w:jc w:val="both"/>
              <w:rPr>
                <w:noProof/>
              </w:rPr>
            </w:pPr>
          </w:p>
          <w:p w14:paraId="6376A34C" w14:textId="77777777" w:rsidR="0081006E" w:rsidRDefault="0081006E">
            <w:pPr>
              <w:jc w:val="both"/>
              <w:rPr>
                <w:noProof/>
              </w:rPr>
            </w:pPr>
            <w:r>
              <w:rPr>
                <w:noProof/>
              </w:rPr>
              <w:sym w:font="Wingdings" w:char="F0A8"/>
            </w:r>
            <w:r>
              <w:rPr>
                <w:noProof/>
              </w:rPr>
              <w:t xml:space="preserve"> Schlichtungsantrag</w:t>
            </w:r>
          </w:p>
          <w:p w14:paraId="596387A1" w14:textId="77777777" w:rsidR="0081006E" w:rsidRDefault="0081006E">
            <w:pPr>
              <w:jc w:val="both"/>
              <w:rPr>
                <w:noProof/>
              </w:rPr>
            </w:pPr>
          </w:p>
        </w:tc>
        <w:tc>
          <w:tcPr>
            <w:tcW w:w="5952" w:type="dxa"/>
          </w:tcPr>
          <w:p w14:paraId="5A571057" w14:textId="77777777" w:rsidR="0081006E" w:rsidRDefault="0081006E">
            <w:pPr>
              <w:jc w:val="both"/>
              <w:rPr>
                <w:noProof/>
              </w:rPr>
            </w:pPr>
            <w:r>
              <w:rPr>
                <w:noProof/>
              </w:rPr>
              <w:t xml:space="preserve">Fristablauf am: </w:t>
            </w:r>
          </w:p>
          <w:p w14:paraId="591AC62D" w14:textId="77777777" w:rsidR="0081006E" w:rsidRDefault="0081006E">
            <w:pPr>
              <w:jc w:val="both"/>
              <w:rPr>
                <w:noProof/>
              </w:rPr>
            </w:pPr>
          </w:p>
          <w:p w14:paraId="73318DC0" w14:textId="77777777" w:rsidR="0081006E" w:rsidRDefault="0081006E">
            <w:pPr>
              <w:jc w:val="both"/>
              <w:rPr>
                <w:noProof/>
              </w:rPr>
            </w:pPr>
          </w:p>
          <w:p w14:paraId="4F18040C" w14:textId="77777777" w:rsidR="0081006E" w:rsidRDefault="0081006E">
            <w:pPr>
              <w:jc w:val="both"/>
              <w:rPr>
                <w:noProof/>
              </w:rPr>
            </w:pPr>
          </w:p>
          <w:p w14:paraId="67601F97" w14:textId="77777777" w:rsidR="0081006E" w:rsidRDefault="0081006E">
            <w:pPr>
              <w:jc w:val="both"/>
              <w:rPr>
                <w:noProof/>
              </w:rPr>
            </w:pPr>
          </w:p>
          <w:p w14:paraId="6DA8DEE3" w14:textId="77777777" w:rsidR="0081006E" w:rsidRDefault="0081006E">
            <w:pPr>
              <w:jc w:val="both"/>
              <w:rPr>
                <w:noProof/>
              </w:rPr>
            </w:pPr>
          </w:p>
          <w:p w14:paraId="027B8E0C" w14:textId="77777777" w:rsidR="0081006E" w:rsidRDefault="0081006E">
            <w:pPr>
              <w:jc w:val="both"/>
              <w:rPr>
                <w:noProof/>
              </w:rPr>
            </w:pPr>
            <w:r>
              <w:rPr>
                <w:noProof/>
              </w:rPr>
              <w:t xml:space="preserve">Datum des Schlichtungsantrages: </w:t>
            </w:r>
          </w:p>
        </w:tc>
      </w:tr>
      <w:tr w:rsidR="00000000" w14:paraId="5CD2F03E" w14:textId="77777777">
        <w:tc>
          <w:tcPr>
            <w:tcW w:w="2975" w:type="dxa"/>
          </w:tcPr>
          <w:p w14:paraId="3573A9C7" w14:textId="77777777" w:rsidR="0081006E" w:rsidRDefault="0081006E">
            <w:pPr>
              <w:jc w:val="both"/>
              <w:rPr>
                <w:noProof/>
              </w:rPr>
            </w:pPr>
            <w:r>
              <w:rPr>
                <w:noProof/>
              </w:rPr>
              <w:t>Ergebnis des Schlichtungsverfahren:</w:t>
            </w:r>
          </w:p>
          <w:p w14:paraId="3144FC61" w14:textId="77777777" w:rsidR="0081006E" w:rsidRDefault="0081006E">
            <w:pPr>
              <w:jc w:val="both"/>
              <w:rPr>
                <w:noProof/>
              </w:rPr>
            </w:pPr>
            <w:r>
              <w:rPr>
                <w:noProof/>
              </w:rPr>
              <w:sym w:font="Wingdings" w:char="F0A8"/>
            </w:r>
            <w:r>
              <w:rPr>
                <w:noProof/>
              </w:rPr>
              <w:t xml:space="preserve"> Schlichtung erfolgreich</w:t>
            </w:r>
          </w:p>
          <w:p w14:paraId="3E92DAD9" w14:textId="77777777" w:rsidR="0081006E" w:rsidRDefault="0081006E">
            <w:pPr>
              <w:jc w:val="both"/>
              <w:rPr>
                <w:noProof/>
              </w:rPr>
            </w:pPr>
            <w:r>
              <w:rPr>
                <w:noProof/>
              </w:rPr>
              <w:sym w:font="Wingdings" w:char="F0A8"/>
            </w:r>
            <w:r>
              <w:rPr>
                <w:noProof/>
              </w:rPr>
              <w:t xml:space="preserve"> Schlichtung nicht erfolgreich</w:t>
            </w:r>
          </w:p>
          <w:p w14:paraId="22E286DC" w14:textId="77777777" w:rsidR="0081006E" w:rsidRDefault="0081006E">
            <w:pPr>
              <w:jc w:val="both"/>
              <w:rPr>
                <w:noProof/>
              </w:rPr>
            </w:pPr>
          </w:p>
        </w:tc>
        <w:tc>
          <w:tcPr>
            <w:tcW w:w="5952" w:type="dxa"/>
          </w:tcPr>
          <w:p w14:paraId="675C5919" w14:textId="77777777" w:rsidR="0081006E" w:rsidRDefault="0081006E">
            <w:pPr>
              <w:jc w:val="both"/>
              <w:rPr>
                <w:noProof/>
              </w:rPr>
            </w:pPr>
          </w:p>
        </w:tc>
      </w:tr>
      <w:tr w:rsidR="00000000" w14:paraId="0F17EF9D" w14:textId="77777777">
        <w:tc>
          <w:tcPr>
            <w:tcW w:w="2975" w:type="dxa"/>
          </w:tcPr>
          <w:p w14:paraId="23576466" w14:textId="77777777" w:rsidR="0081006E" w:rsidRDefault="0081006E">
            <w:pPr>
              <w:jc w:val="both"/>
              <w:rPr>
                <w:noProof/>
              </w:rPr>
            </w:pPr>
            <w:r>
              <w:rPr>
                <w:noProof/>
              </w:rPr>
              <w:sym w:font="Wingdings" w:char="F0A8"/>
            </w:r>
            <w:r>
              <w:rPr>
                <w:noProof/>
              </w:rPr>
              <w:t xml:space="preserve"> Empfehlung des EDÖB</w:t>
            </w:r>
          </w:p>
          <w:p w14:paraId="6AB369C7" w14:textId="77777777" w:rsidR="0081006E" w:rsidRDefault="0081006E">
            <w:pPr>
              <w:jc w:val="both"/>
              <w:rPr>
                <w:noProof/>
              </w:rPr>
            </w:pPr>
          </w:p>
          <w:p w14:paraId="7FEDF77E" w14:textId="77777777" w:rsidR="0081006E" w:rsidRDefault="0081006E">
            <w:pPr>
              <w:jc w:val="both"/>
              <w:rPr>
                <w:noProof/>
              </w:rPr>
            </w:pPr>
          </w:p>
          <w:p w14:paraId="673C94CE" w14:textId="77777777" w:rsidR="0081006E" w:rsidRDefault="0081006E">
            <w:pPr>
              <w:jc w:val="both"/>
              <w:rPr>
                <w:noProof/>
              </w:rPr>
            </w:pPr>
          </w:p>
        </w:tc>
        <w:tc>
          <w:tcPr>
            <w:tcW w:w="5952" w:type="dxa"/>
          </w:tcPr>
          <w:p w14:paraId="1A25A2BE" w14:textId="77777777" w:rsidR="0081006E" w:rsidRDefault="0081006E">
            <w:pPr>
              <w:jc w:val="both"/>
              <w:rPr>
                <w:noProof/>
              </w:rPr>
            </w:pPr>
            <w:r>
              <w:rPr>
                <w:noProof/>
              </w:rPr>
              <w:t>Datum der Empfehlung:</w:t>
            </w:r>
          </w:p>
          <w:p w14:paraId="30E108D3" w14:textId="77777777" w:rsidR="0081006E" w:rsidRDefault="0081006E">
            <w:pPr>
              <w:jc w:val="both"/>
              <w:rPr>
                <w:noProof/>
              </w:rPr>
            </w:pPr>
          </w:p>
          <w:p w14:paraId="441C4A2A" w14:textId="77777777" w:rsidR="0081006E" w:rsidRDefault="0081006E">
            <w:pPr>
              <w:jc w:val="both"/>
              <w:rPr>
                <w:noProof/>
              </w:rPr>
            </w:pPr>
          </w:p>
          <w:p w14:paraId="0C55F9FD" w14:textId="77777777" w:rsidR="0081006E" w:rsidRDefault="0081006E">
            <w:pPr>
              <w:jc w:val="both"/>
              <w:rPr>
                <w:noProof/>
              </w:rPr>
            </w:pPr>
            <w:r>
              <w:rPr>
                <w:noProof/>
              </w:rPr>
              <w:t>Ablauf der Frist, innert der eine Verfügung verlangt werden kann:</w:t>
            </w:r>
          </w:p>
          <w:p w14:paraId="59641262" w14:textId="77777777" w:rsidR="0081006E" w:rsidRDefault="0081006E">
            <w:pPr>
              <w:jc w:val="both"/>
              <w:rPr>
                <w:noProof/>
              </w:rPr>
            </w:pPr>
          </w:p>
          <w:p w14:paraId="6F2231A2" w14:textId="77777777" w:rsidR="0081006E" w:rsidRDefault="0081006E">
            <w:pPr>
              <w:jc w:val="both"/>
              <w:rPr>
                <w:noProof/>
              </w:rPr>
            </w:pPr>
          </w:p>
          <w:p w14:paraId="0DD7139C" w14:textId="77777777" w:rsidR="0081006E" w:rsidRDefault="0081006E">
            <w:pPr>
              <w:jc w:val="both"/>
              <w:rPr>
                <w:noProof/>
              </w:rPr>
            </w:pPr>
          </w:p>
        </w:tc>
      </w:tr>
      <w:tr w:rsidR="00000000" w14:paraId="23F313E6" w14:textId="77777777">
        <w:tc>
          <w:tcPr>
            <w:tcW w:w="8927" w:type="dxa"/>
            <w:gridSpan w:val="2"/>
          </w:tcPr>
          <w:p w14:paraId="24500665" w14:textId="77777777" w:rsidR="0081006E" w:rsidRDefault="0081006E">
            <w:pPr>
              <w:jc w:val="center"/>
              <w:rPr>
                <w:b/>
                <w:bCs/>
                <w:noProof/>
              </w:rPr>
            </w:pPr>
          </w:p>
          <w:p w14:paraId="2D12188D" w14:textId="77777777" w:rsidR="0081006E" w:rsidRDefault="0081006E">
            <w:pPr>
              <w:jc w:val="center"/>
              <w:rPr>
                <w:b/>
                <w:bCs/>
                <w:noProof/>
              </w:rPr>
            </w:pPr>
            <w:r>
              <w:rPr>
                <w:b/>
                <w:bCs/>
                <w:noProof/>
              </w:rPr>
              <w:t>2. Erstinstanzliches Verfahren</w:t>
            </w:r>
          </w:p>
          <w:p w14:paraId="2A44941E" w14:textId="77777777" w:rsidR="0081006E" w:rsidRDefault="0081006E">
            <w:pPr>
              <w:jc w:val="center"/>
              <w:rPr>
                <w:b/>
                <w:bCs/>
                <w:noProof/>
              </w:rPr>
            </w:pPr>
          </w:p>
        </w:tc>
      </w:tr>
      <w:tr w:rsidR="00000000" w14:paraId="73132C3B" w14:textId="77777777">
        <w:tc>
          <w:tcPr>
            <w:tcW w:w="2975" w:type="dxa"/>
          </w:tcPr>
          <w:p w14:paraId="3F4F1F98" w14:textId="77777777" w:rsidR="0081006E" w:rsidRDefault="0081006E">
            <w:pPr>
              <w:rPr>
                <w:noProof/>
              </w:rPr>
            </w:pPr>
            <w:r>
              <w:rPr>
                <w:noProof/>
              </w:rPr>
              <w:sym w:font="Wingdings" w:char="F0A8"/>
            </w:r>
            <w:r>
              <w:rPr>
                <w:noProof/>
              </w:rPr>
              <w:t xml:space="preserve"> Verfügung nach Art. 5 VwVG verlangt</w:t>
            </w:r>
          </w:p>
          <w:p w14:paraId="597BD72B" w14:textId="77777777" w:rsidR="0081006E" w:rsidRDefault="0081006E">
            <w:pPr>
              <w:rPr>
                <w:noProof/>
              </w:rPr>
            </w:pPr>
          </w:p>
          <w:p w14:paraId="7EFA7B5D" w14:textId="77777777" w:rsidR="0081006E" w:rsidRDefault="0081006E">
            <w:pPr>
              <w:rPr>
                <w:b/>
                <w:bCs/>
                <w:noProof/>
              </w:rPr>
            </w:pPr>
          </w:p>
        </w:tc>
        <w:tc>
          <w:tcPr>
            <w:tcW w:w="5952" w:type="dxa"/>
          </w:tcPr>
          <w:p w14:paraId="6A5B8A74" w14:textId="77777777" w:rsidR="0081006E" w:rsidRDefault="0081006E">
            <w:pPr>
              <w:rPr>
                <w:noProof/>
              </w:rPr>
            </w:pPr>
            <w:r>
              <w:rPr>
                <w:noProof/>
              </w:rPr>
              <w:t xml:space="preserve">Datum des Antrags: </w:t>
            </w:r>
          </w:p>
          <w:p w14:paraId="54DB8517" w14:textId="77777777" w:rsidR="0081006E" w:rsidRDefault="0081006E">
            <w:pPr>
              <w:rPr>
                <w:noProof/>
              </w:rPr>
            </w:pPr>
          </w:p>
          <w:p w14:paraId="048DB45A" w14:textId="77777777" w:rsidR="0081006E" w:rsidRDefault="0081006E">
            <w:pPr>
              <w:rPr>
                <w:noProof/>
              </w:rPr>
            </w:pPr>
          </w:p>
          <w:p w14:paraId="4B4C90E0" w14:textId="77777777" w:rsidR="0081006E" w:rsidRDefault="0081006E">
            <w:pPr>
              <w:rPr>
                <w:noProof/>
              </w:rPr>
            </w:pPr>
            <w:r>
              <w:rPr>
                <w:noProof/>
              </w:rPr>
              <w:t xml:space="preserve">Ablauf der Frist für das Erlassen der Verfügung am: </w:t>
            </w:r>
          </w:p>
          <w:p w14:paraId="535EB358" w14:textId="77777777" w:rsidR="0081006E" w:rsidRDefault="0081006E">
            <w:pPr>
              <w:rPr>
                <w:noProof/>
              </w:rPr>
            </w:pPr>
          </w:p>
        </w:tc>
      </w:tr>
      <w:tr w:rsidR="00000000" w14:paraId="18E2B4B8" w14:textId="77777777">
        <w:tc>
          <w:tcPr>
            <w:tcW w:w="2975" w:type="dxa"/>
          </w:tcPr>
          <w:p w14:paraId="4194B78A" w14:textId="77777777" w:rsidR="0081006E" w:rsidRDefault="0081006E">
            <w:pPr>
              <w:rPr>
                <w:noProof/>
              </w:rPr>
            </w:pPr>
            <w:r>
              <w:rPr>
                <w:noProof/>
              </w:rPr>
              <w:t>Entgegen der Empfehlung des EDÖB will die Behö</w:t>
            </w:r>
            <w:r>
              <w:rPr>
                <w:noProof/>
              </w:rPr>
              <w:t>r</w:t>
            </w:r>
            <w:r>
              <w:rPr>
                <w:noProof/>
              </w:rPr>
              <w:t xml:space="preserve">de: </w:t>
            </w:r>
          </w:p>
          <w:p w14:paraId="0151F663" w14:textId="77777777" w:rsidR="0081006E" w:rsidRDefault="0081006E">
            <w:pPr>
              <w:jc w:val="both"/>
              <w:rPr>
                <w:noProof/>
              </w:rPr>
            </w:pPr>
            <w:r>
              <w:rPr>
                <w:noProof/>
              </w:rPr>
              <w:sym w:font="Wingdings" w:char="F0A8"/>
            </w:r>
            <w:r>
              <w:rPr>
                <w:noProof/>
              </w:rPr>
              <w:t xml:space="preserve"> den Zugang verweigern, beschränken oder </w:t>
            </w:r>
            <w:r>
              <w:rPr>
                <w:noProof/>
              </w:rPr>
              <w:lastRenderedPageBreak/>
              <w:t xml:space="preserve">verschieben; </w:t>
            </w:r>
          </w:p>
          <w:p w14:paraId="4065F1DB" w14:textId="77777777" w:rsidR="0081006E" w:rsidRDefault="0081006E">
            <w:pPr>
              <w:jc w:val="both"/>
              <w:rPr>
                <w:noProof/>
              </w:rPr>
            </w:pPr>
            <w:r>
              <w:rPr>
                <w:noProof/>
              </w:rPr>
              <w:sym w:font="Wingdings" w:char="F0A8"/>
            </w:r>
            <w:r>
              <w:rPr>
                <w:noProof/>
              </w:rPr>
              <w:t xml:space="preserve"> den Zugang zu einem Dokument, das Personendaten enthält, gewähren.</w:t>
            </w:r>
          </w:p>
          <w:p w14:paraId="21FC39C0" w14:textId="77777777" w:rsidR="0081006E" w:rsidRDefault="0081006E">
            <w:pPr>
              <w:rPr>
                <w:noProof/>
              </w:rPr>
            </w:pPr>
          </w:p>
        </w:tc>
        <w:tc>
          <w:tcPr>
            <w:tcW w:w="5952" w:type="dxa"/>
          </w:tcPr>
          <w:p w14:paraId="64403BDC" w14:textId="77777777" w:rsidR="0081006E" w:rsidRDefault="0081006E">
            <w:pPr>
              <w:rPr>
                <w:noProof/>
              </w:rPr>
            </w:pPr>
            <w:r>
              <w:rPr>
                <w:noProof/>
              </w:rPr>
              <w:lastRenderedPageBreak/>
              <w:t xml:space="preserve">Datum der Empfehlung des EDSÖB: </w:t>
            </w:r>
          </w:p>
          <w:p w14:paraId="0F456135" w14:textId="77777777" w:rsidR="0081006E" w:rsidRDefault="0081006E">
            <w:pPr>
              <w:rPr>
                <w:noProof/>
              </w:rPr>
            </w:pPr>
          </w:p>
          <w:p w14:paraId="73AEF283" w14:textId="77777777" w:rsidR="0081006E" w:rsidRDefault="0081006E">
            <w:pPr>
              <w:rPr>
                <w:noProof/>
              </w:rPr>
            </w:pPr>
          </w:p>
          <w:p w14:paraId="199A77A4" w14:textId="77777777" w:rsidR="0081006E" w:rsidRDefault="0081006E">
            <w:pPr>
              <w:rPr>
                <w:noProof/>
              </w:rPr>
            </w:pPr>
          </w:p>
          <w:p w14:paraId="55EC7F5B" w14:textId="77777777" w:rsidR="0081006E" w:rsidRDefault="0081006E">
            <w:pPr>
              <w:rPr>
                <w:noProof/>
              </w:rPr>
            </w:pPr>
          </w:p>
          <w:p w14:paraId="6CDEA969" w14:textId="77777777" w:rsidR="0081006E" w:rsidRDefault="0081006E">
            <w:pPr>
              <w:rPr>
                <w:noProof/>
              </w:rPr>
            </w:pPr>
          </w:p>
          <w:p w14:paraId="35161BCE" w14:textId="77777777" w:rsidR="0081006E" w:rsidRDefault="0081006E">
            <w:pPr>
              <w:rPr>
                <w:noProof/>
              </w:rPr>
            </w:pPr>
          </w:p>
          <w:p w14:paraId="2C356EA7" w14:textId="77777777" w:rsidR="0081006E" w:rsidRDefault="0081006E">
            <w:pPr>
              <w:rPr>
                <w:noProof/>
              </w:rPr>
            </w:pPr>
            <w:r>
              <w:rPr>
                <w:noProof/>
              </w:rPr>
              <w:t>Ablauf der Frist für das Erlassen der Verfügung am:</w:t>
            </w:r>
          </w:p>
        </w:tc>
      </w:tr>
      <w:tr w:rsidR="00000000" w14:paraId="08F276E4" w14:textId="77777777">
        <w:tc>
          <w:tcPr>
            <w:tcW w:w="2975" w:type="dxa"/>
          </w:tcPr>
          <w:p w14:paraId="4C3BA539" w14:textId="77777777" w:rsidR="0081006E" w:rsidRDefault="0081006E">
            <w:pPr>
              <w:jc w:val="both"/>
              <w:rPr>
                <w:noProof/>
              </w:rPr>
            </w:pPr>
            <w:r>
              <w:rPr>
                <w:noProof/>
              </w:rPr>
              <w:lastRenderedPageBreak/>
              <w:t xml:space="preserve">Verfügung der Behörde: </w:t>
            </w:r>
          </w:p>
          <w:p w14:paraId="273E6642" w14:textId="77777777" w:rsidR="0081006E" w:rsidRDefault="0081006E">
            <w:pPr>
              <w:jc w:val="both"/>
              <w:rPr>
                <w:noProof/>
              </w:rPr>
            </w:pPr>
            <w:r>
              <w:rPr>
                <w:noProof/>
              </w:rPr>
              <w:sym w:font="Wingdings" w:char="F0A8"/>
            </w:r>
            <w:r>
              <w:rPr>
                <w:noProof/>
              </w:rPr>
              <w:t xml:space="preserve"> Zugang wird gewährt; </w:t>
            </w:r>
          </w:p>
          <w:p w14:paraId="1FE5B0B2" w14:textId="77777777" w:rsidR="0081006E" w:rsidRDefault="0081006E">
            <w:pPr>
              <w:jc w:val="both"/>
              <w:rPr>
                <w:noProof/>
              </w:rPr>
            </w:pPr>
            <w:r>
              <w:rPr>
                <w:noProof/>
              </w:rPr>
              <w:sym w:font="Wingdings" w:char="F0A8"/>
            </w:r>
            <w:r>
              <w:rPr>
                <w:noProof/>
              </w:rPr>
              <w:t xml:space="preserve"> Zugang wird verweigert; </w:t>
            </w:r>
          </w:p>
          <w:p w14:paraId="49B8516A" w14:textId="77777777" w:rsidR="0081006E" w:rsidRDefault="0081006E">
            <w:pPr>
              <w:jc w:val="both"/>
              <w:rPr>
                <w:noProof/>
              </w:rPr>
            </w:pPr>
            <w:r>
              <w:rPr>
                <w:noProof/>
              </w:rPr>
              <w:sym w:font="Wingdings" w:char="F0A8"/>
            </w:r>
            <w:r>
              <w:rPr>
                <w:noProof/>
              </w:rPr>
              <w:t xml:space="preserve"> Zugang wird beschränkt;</w:t>
            </w:r>
          </w:p>
          <w:p w14:paraId="3F18248D" w14:textId="77777777" w:rsidR="0081006E" w:rsidRDefault="0081006E">
            <w:pPr>
              <w:jc w:val="both"/>
              <w:rPr>
                <w:noProof/>
              </w:rPr>
            </w:pPr>
            <w:r>
              <w:rPr>
                <w:noProof/>
              </w:rPr>
              <w:sym w:font="Wingdings" w:char="F0A8"/>
            </w:r>
            <w:r>
              <w:rPr>
                <w:noProof/>
              </w:rPr>
              <w:t xml:space="preserve"> Zugang wird aufgeschoben.</w:t>
            </w:r>
          </w:p>
          <w:p w14:paraId="1C3F1549" w14:textId="77777777" w:rsidR="0081006E" w:rsidRDefault="0081006E">
            <w:pPr>
              <w:jc w:val="both"/>
              <w:rPr>
                <w:noProof/>
              </w:rPr>
            </w:pPr>
          </w:p>
          <w:p w14:paraId="3B203FC0" w14:textId="77777777" w:rsidR="0081006E" w:rsidRDefault="0081006E">
            <w:pPr>
              <w:jc w:val="both"/>
              <w:rPr>
                <w:noProof/>
              </w:rPr>
            </w:pPr>
            <w:r>
              <w:rPr>
                <w:noProof/>
              </w:rPr>
              <w:sym w:font="Wingdings" w:char="F0A8"/>
            </w:r>
            <w:r>
              <w:rPr>
                <w:noProof/>
              </w:rPr>
              <w:t xml:space="preserve"> Gesuchstellende Person bzw. betroffene Person wurden über die Beschwerdefrist informiert.</w:t>
            </w:r>
          </w:p>
          <w:p w14:paraId="5F3A855C" w14:textId="77777777" w:rsidR="0081006E" w:rsidRDefault="0081006E">
            <w:pPr>
              <w:jc w:val="both"/>
              <w:rPr>
                <w:noProof/>
              </w:rPr>
            </w:pPr>
          </w:p>
          <w:p w14:paraId="631B07BE" w14:textId="77777777" w:rsidR="0081006E" w:rsidRDefault="0081006E">
            <w:pPr>
              <w:jc w:val="both"/>
              <w:rPr>
                <w:noProof/>
              </w:rPr>
            </w:pPr>
          </w:p>
        </w:tc>
        <w:tc>
          <w:tcPr>
            <w:tcW w:w="5952" w:type="dxa"/>
          </w:tcPr>
          <w:p w14:paraId="1F04DE64" w14:textId="77777777" w:rsidR="0081006E" w:rsidRDefault="0081006E">
            <w:pPr>
              <w:rPr>
                <w:noProof/>
              </w:rPr>
            </w:pPr>
            <w:r>
              <w:rPr>
                <w:noProof/>
              </w:rPr>
              <w:t>Datum der Verfügung:</w:t>
            </w:r>
          </w:p>
          <w:p w14:paraId="18D4580E" w14:textId="77777777" w:rsidR="0081006E" w:rsidRDefault="0081006E">
            <w:pPr>
              <w:rPr>
                <w:noProof/>
              </w:rPr>
            </w:pPr>
          </w:p>
          <w:p w14:paraId="2542CDA1" w14:textId="77777777" w:rsidR="0081006E" w:rsidRDefault="0081006E">
            <w:pPr>
              <w:rPr>
                <w:noProof/>
              </w:rPr>
            </w:pPr>
          </w:p>
          <w:p w14:paraId="0ED76A57" w14:textId="77777777" w:rsidR="0081006E" w:rsidRDefault="0081006E">
            <w:pPr>
              <w:rPr>
                <w:noProof/>
              </w:rPr>
            </w:pPr>
          </w:p>
          <w:p w14:paraId="79173EB4" w14:textId="77777777" w:rsidR="0081006E" w:rsidRDefault="0081006E">
            <w:pPr>
              <w:rPr>
                <w:noProof/>
              </w:rPr>
            </w:pPr>
          </w:p>
          <w:p w14:paraId="0BCD7AF3" w14:textId="77777777" w:rsidR="0081006E" w:rsidRDefault="0081006E">
            <w:pPr>
              <w:rPr>
                <w:noProof/>
              </w:rPr>
            </w:pPr>
          </w:p>
          <w:p w14:paraId="64F283FB" w14:textId="77777777" w:rsidR="0081006E" w:rsidRDefault="0081006E">
            <w:pPr>
              <w:rPr>
                <w:noProof/>
              </w:rPr>
            </w:pPr>
          </w:p>
          <w:p w14:paraId="46BE2DDE" w14:textId="77777777" w:rsidR="0081006E" w:rsidRDefault="0081006E">
            <w:pPr>
              <w:rPr>
                <w:noProof/>
              </w:rPr>
            </w:pPr>
            <w:r>
              <w:rPr>
                <w:noProof/>
              </w:rPr>
              <w:t>Ablauf der Beschwerdefrist am:</w:t>
            </w:r>
          </w:p>
        </w:tc>
      </w:tr>
      <w:tr w:rsidR="00000000" w14:paraId="2D746BCC" w14:textId="77777777">
        <w:tc>
          <w:tcPr>
            <w:tcW w:w="8927" w:type="dxa"/>
            <w:gridSpan w:val="2"/>
          </w:tcPr>
          <w:p w14:paraId="58C7C91E" w14:textId="77777777" w:rsidR="0081006E" w:rsidRDefault="0081006E">
            <w:pPr>
              <w:jc w:val="center"/>
              <w:rPr>
                <w:b/>
                <w:bCs/>
                <w:noProof/>
              </w:rPr>
            </w:pPr>
          </w:p>
          <w:p w14:paraId="037B57E6" w14:textId="77777777" w:rsidR="0081006E" w:rsidRDefault="0081006E">
            <w:pPr>
              <w:jc w:val="center"/>
              <w:rPr>
                <w:b/>
                <w:bCs/>
                <w:noProof/>
              </w:rPr>
            </w:pPr>
            <w:r>
              <w:rPr>
                <w:b/>
                <w:bCs/>
                <w:noProof/>
              </w:rPr>
              <w:t>3. Beschwerde</w:t>
            </w:r>
          </w:p>
          <w:p w14:paraId="2DE7B76C" w14:textId="77777777" w:rsidR="0081006E" w:rsidRDefault="0081006E">
            <w:pPr>
              <w:jc w:val="center"/>
              <w:rPr>
                <w:b/>
                <w:bCs/>
                <w:noProof/>
              </w:rPr>
            </w:pPr>
          </w:p>
        </w:tc>
      </w:tr>
      <w:tr w:rsidR="00000000" w14:paraId="0DE733A9" w14:textId="77777777">
        <w:tc>
          <w:tcPr>
            <w:tcW w:w="2975" w:type="dxa"/>
          </w:tcPr>
          <w:p w14:paraId="66584879" w14:textId="77777777" w:rsidR="0081006E" w:rsidRDefault="0081006E">
            <w:pPr>
              <w:rPr>
                <w:noProof/>
              </w:rPr>
            </w:pPr>
            <w:r>
              <w:rPr>
                <w:noProof/>
              </w:rPr>
              <w:sym w:font="Wingdings" w:char="F0A8"/>
            </w:r>
            <w:r>
              <w:rPr>
                <w:noProof/>
              </w:rPr>
              <w:t xml:space="preserve"> Beschwerde gegen die Verfügung erhoben</w:t>
            </w:r>
          </w:p>
          <w:p w14:paraId="63E14237" w14:textId="77777777" w:rsidR="0081006E" w:rsidRDefault="0081006E">
            <w:pPr>
              <w:rPr>
                <w:noProof/>
              </w:rPr>
            </w:pPr>
          </w:p>
        </w:tc>
        <w:tc>
          <w:tcPr>
            <w:tcW w:w="5952" w:type="dxa"/>
          </w:tcPr>
          <w:p w14:paraId="53B62646" w14:textId="77777777" w:rsidR="0081006E" w:rsidRDefault="0081006E">
            <w:pPr>
              <w:rPr>
                <w:noProof/>
              </w:rPr>
            </w:pPr>
            <w:r>
              <w:rPr>
                <w:noProof/>
              </w:rPr>
              <w:t>Datum der Beschwerde:</w:t>
            </w:r>
          </w:p>
        </w:tc>
      </w:tr>
      <w:tr w:rsidR="00000000" w14:paraId="112C84B2" w14:textId="77777777">
        <w:tc>
          <w:tcPr>
            <w:tcW w:w="2975" w:type="dxa"/>
          </w:tcPr>
          <w:p w14:paraId="79B580E8" w14:textId="77777777" w:rsidR="0081006E" w:rsidRDefault="0081006E">
            <w:pPr>
              <w:rPr>
                <w:noProof/>
              </w:rPr>
            </w:pPr>
            <w:r>
              <w:rPr>
                <w:noProof/>
              </w:rPr>
              <w:t xml:space="preserve">Entscheid der Beschwerdebehörde: </w:t>
            </w:r>
          </w:p>
          <w:p w14:paraId="431F2C0F" w14:textId="77777777" w:rsidR="0081006E" w:rsidRDefault="0081006E">
            <w:pPr>
              <w:jc w:val="both"/>
              <w:rPr>
                <w:noProof/>
              </w:rPr>
            </w:pPr>
            <w:r>
              <w:rPr>
                <w:noProof/>
              </w:rPr>
              <w:sym w:font="Wingdings" w:char="F0A8"/>
            </w:r>
            <w:r>
              <w:rPr>
                <w:noProof/>
              </w:rPr>
              <w:t xml:space="preserve"> Beschwerde wird gutgeheissen; </w:t>
            </w:r>
          </w:p>
          <w:p w14:paraId="1DEA04F5" w14:textId="77777777" w:rsidR="0081006E" w:rsidRDefault="0081006E">
            <w:pPr>
              <w:jc w:val="both"/>
              <w:rPr>
                <w:noProof/>
              </w:rPr>
            </w:pPr>
            <w:r>
              <w:rPr>
                <w:noProof/>
              </w:rPr>
              <w:sym w:font="Wingdings" w:char="F0A8"/>
            </w:r>
            <w:r>
              <w:rPr>
                <w:noProof/>
              </w:rPr>
              <w:t xml:space="preserve"> Beschwerde wird abgewiesen; </w:t>
            </w:r>
          </w:p>
          <w:p w14:paraId="35CCE5C0" w14:textId="77777777" w:rsidR="0081006E" w:rsidRDefault="0081006E">
            <w:pPr>
              <w:jc w:val="both"/>
              <w:rPr>
                <w:noProof/>
              </w:rPr>
            </w:pPr>
            <w:r>
              <w:rPr>
                <w:noProof/>
              </w:rPr>
              <w:sym w:font="Wingdings" w:char="F0A8"/>
            </w:r>
            <w:r>
              <w:rPr>
                <w:noProof/>
              </w:rPr>
              <w:t xml:space="preserve"> Beschwerde wird teilweise gutgeheissen.</w:t>
            </w:r>
          </w:p>
          <w:p w14:paraId="1096B9D0" w14:textId="77777777" w:rsidR="0081006E" w:rsidRDefault="0081006E">
            <w:pPr>
              <w:rPr>
                <w:noProof/>
              </w:rPr>
            </w:pPr>
          </w:p>
        </w:tc>
        <w:tc>
          <w:tcPr>
            <w:tcW w:w="5952" w:type="dxa"/>
          </w:tcPr>
          <w:p w14:paraId="016329D9" w14:textId="77777777" w:rsidR="0081006E" w:rsidRDefault="0081006E">
            <w:pPr>
              <w:rPr>
                <w:noProof/>
              </w:rPr>
            </w:pPr>
            <w:r>
              <w:rPr>
                <w:noProof/>
              </w:rPr>
              <w:t xml:space="preserve">Datum des Beschwerdeentscheides: </w:t>
            </w:r>
          </w:p>
          <w:p w14:paraId="54490FAB" w14:textId="77777777" w:rsidR="0081006E" w:rsidRDefault="0081006E">
            <w:pPr>
              <w:rPr>
                <w:noProof/>
              </w:rPr>
            </w:pPr>
          </w:p>
          <w:p w14:paraId="11EB08EA" w14:textId="77777777" w:rsidR="0081006E" w:rsidRDefault="0081006E">
            <w:pPr>
              <w:rPr>
                <w:noProof/>
              </w:rPr>
            </w:pPr>
          </w:p>
          <w:p w14:paraId="00C1A645" w14:textId="77777777" w:rsidR="0081006E" w:rsidRDefault="0081006E">
            <w:pPr>
              <w:rPr>
                <w:noProof/>
              </w:rPr>
            </w:pPr>
          </w:p>
          <w:p w14:paraId="20144D74" w14:textId="77777777" w:rsidR="0081006E" w:rsidRDefault="0081006E">
            <w:pPr>
              <w:rPr>
                <w:noProof/>
              </w:rPr>
            </w:pPr>
          </w:p>
          <w:p w14:paraId="45EC314F" w14:textId="77777777" w:rsidR="0081006E" w:rsidRDefault="0081006E">
            <w:pPr>
              <w:rPr>
                <w:noProof/>
              </w:rPr>
            </w:pPr>
            <w:r>
              <w:rPr>
                <w:noProof/>
              </w:rPr>
              <w:t xml:space="preserve">Ablauf der Beschwerdefrist (Weiterzug): </w:t>
            </w:r>
          </w:p>
        </w:tc>
      </w:tr>
      <w:tr w:rsidR="00000000" w14:paraId="2D12B213" w14:textId="77777777">
        <w:tc>
          <w:tcPr>
            <w:tcW w:w="2975" w:type="dxa"/>
          </w:tcPr>
          <w:p w14:paraId="73EB6C7D" w14:textId="77777777" w:rsidR="0081006E" w:rsidRDefault="0081006E">
            <w:pPr>
              <w:rPr>
                <w:noProof/>
              </w:rPr>
            </w:pPr>
            <w:r>
              <w:rPr>
                <w:noProof/>
              </w:rPr>
              <w:sym w:font="Wingdings" w:char="F0A8"/>
            </w:r>
            <w:r>
              <w:rPr>
                <w:noProof/>
              </w:rPr>
              <w:t xml:space="preserve"> Weiterzug der Beschwerde ans BGer</w:t>
            </w:r>
          </w:p>
          <w:p w14:paraId="29ADF0B9" w14:textId="77777777" w:rsidR="0081006E" w:rsidRDefault="0081006E">
            <w:pPr>
              <w:rPr>
                <w:noProof/>
              </w:rPr>
            </w:pPr>
          </w:p>
        </w:tc>
        <w:tc>
          <w:tcPr>
            <w:tcW w:w="5952" w:type="dxa"/>
          </w:tcPr>
          <w:p w14:paraId="10F89FAF" w14:textId="77777777" w:rsidR="0081006E" w:rsidRDefault="0081006E">
            <w:pPr>
              <w:rPr>
                <w:noProof/>
              </w:rPr>
            </w:pPr>
            <w:r>
              <w:rPr>
                <w:noProof/>
              </w:rPr>
              <w:t>Datum der Beschwerde ans BGer:</w:t>
            </w:r>
          </w:p>
        </w:tc>
      </w:tr>
      <w:tr w:rsidR="00000000" w14:paraId="56F3DE65" w14:textId="77777777">
        <w:tc>
          <w:tcPr>
            <w:tcW w:w="2975" w:type="dxa"/>
          </w:tcPr>
          <w:p w14:paraId="414650E7" w14:textId="77777777" w:rsidR="0081006E" w:rsidRDefault="0081006E">
            <w:pPr>
              <w:rPr>
                <w:noProof/>
              </w:rPr>
            </w:pPr>
            <w:r>
              <w:rPr>
                <w:noProof/>
              </w:rPr>
              <w:t xml:space="preserve">Entscheid BGer: </w:t>
            </w:r>
          </w:p>
          <w:p w14:paraId="419A8B21" w14:textId="77777777" w:rsidR="0081006E" w:rsidRDefault="0081006E">
            <w:pPr>
              <w:jc w:val="both"/>
              <w:rPr>
                <w:noProof/>
              </w:rPr>
            </w:pPr>
            <w:r>
              <w:rPr>
                <w:noProof/>
              </w:rPr>
              <w:sym w:font="Wingdings" w:char="F0A8"/>
            </w:r>
            <w:r>
              <w:rPr>
                <w:noProof/>
              </w:rPr>
              <w:t xml:space="preserve"> Beschwerde wird gutgeheissen; </w:t>
            </w:r>
          </w:p>
          <w:p w14:paraId="60D84954" w14:textId="77777777" w:rsidR="0081006E" w:rsidRDefault="0081006E">
            <w:pPr>
              <w:jc w:val="both"/>
              <w:rPr>
                <w:noProof/>
              </w:rPr>
            </w:pPr>
            <w:r>
              <w:rPr>
                <w:noProof/>
              </w:rPr>
              <w:sym w:font="Wingdings" w:char="F0A8"/>
            </w:r>
            <w:r>
              <w:rPr>
                <w:noProof/>
              </w:rPr>
              <w:t xml:space="preserve"> Beschwerde wird abgewiesen; </w:t>
            </w:r>
          </w:p>
          <w:p w14:paraId="6481FB46" w14:textId="77777777" w:rsidR="0081006E" w:rsidRDefault="0081006E">
            <w:pPr>
              <w:jc w:val="both"/>
              <w:rPr>
                <w:noProof/>
              </w:rPr>
            </w:pPr>
            <w:r>
              <w:rPr>
                <w:noProof/>
              </w:rPr>
              <w:sym w:font="Wingdings" w:char="F0A8"/>
            </w:r>
            <w:r>
              <w:rPr>
                <w:noProof/>
              </w:rPr>
              <w:t xml:space="preserve"> Beschwerde wird teilweise gutgeheissen.</w:t>
            </w:r>
          </w:p>
          <w:p w14:paraId="69918B83" w14:textId="77777777" w:rsidR="0081006E" w:rsidRDefault="0081006E">
            <w:pPr>
              <w:rPr>
                <w:noProof/>
              </w:rPr>
            </w:pPr>
          </w:p>
        </w:tc>
        <w:tc>
          <w:tcPr>
            <w:tcW w:w="5952" w:type="dxa"/>
          </w:tcPr>
          <w:p w14:paraId="0FA20DB0" w14:textId="77777777" w:rsidR="0081006E" w:rsidRDefault="0081006E">
            <w:pPr>
              <w:rPr>
                <w:noProof/>
              </w:rPr>
            </w:pPr>
            <w:r>
              <w:rPr>
                <w:noProof/>
              </w:rPr>
              <w:t xml:space="preserve">Datum des Entscheides: </w:t>
            </w:r>
          </w:p>
        </w:tc>
      </w:tr>
      <w:tr w:rsidR="00000000" w14:paraId="1DA6BFCC" w14:textId="77777777">
        <w:tc>
          <w:tcPr>
            <w:tcW w:w="8927" w:type="dxa"/>
            <w:gridSpan w:val="2"/>
          </w:tcPr>
          <w:p w14:paraId="64A7B124" w14:textId="77777777" w:rsidR="0081006E" w:rsidRDefault="0081006E">
            <w:pPr>
              <w:jc w:val="center"/>
              <w:rPr>
                <w:b/>
                <w:bCs/>
                <w:noProof/>
              </w:rPr>
            </w:pPr>
          </w:p>
          <w:p w14:paraId="104393DD" w14:textId="77777777" w:rsidR="0081006E" w:rsidRDefault="0081006E">
            <w:pPr>
              <w:jc w:val="center"/>
              <w:rPr>
                <w:b/>
                <w:bCs/>
                <w:noProof/>
              </w:rPr>
            </w:pPr>
            <w:r>
              <w:rPr>
                <w:b/>
                <w:bCs/>
                <w:noProof/>
              </w:rPr>
              <w:t xml:space="preserve">4. Ergebnis und Abschlussdatum des Zugangsverfahrens </w:t>
            </w:r>
          </w:p>
          <w:p w14:paraId="0B8C3A57" w14:textId="77777777" w:rsidR="0081006E" w:rsidRDefault="0081006E">
            <w:pPr>
              <w:jc w:val="center"/>
              <w:rPr>
                <w:b/>
                <w:bCs/>
                <w:noProof/>
              </w:rPr>
            </w:pPr>
          </w:p>
        </w:tc>
      </w:tr>
      <w:tr w:rsidR="00000000" w14:paraId="71F299DF" w14:textId="77777777">
        <w:tc>
          <w:tcPr>
            <w:tcW w:w="2975" w:type="dxa"/>
          </w:tcPr>
          <w:p w14:paraId="2118C4AF" w14:textId="77777777" w:rsidR="0081006E" w:rsidRDefault="0081006E">
            <w:pPr>
              <w:jc w:val="both"/>
              <w:rPr>
                <w:noProof/>
              </w:rPr>
            </w:pPr>
            <w:r>
              <w:rPr>
                <w:noProof/>
              </w:rPr>
              <w:t xml:space="preserve">Ergebnis : </w:t>
            </w:r>
          </w:p>
          <w:p w14:paraId="4E3E43AB" w14:textId="77777777" w:rsidR="0081006E" w:rsidRDefault="0081006E">
            <w:pPr>
              <w:jc w:val="both"/>
              <w:rPr>
                <w:noProof/>
              </w:rPr>
            </w:pPr>
            <w:r>
              <w:rPr>
                <w:noProof/>
              </w:rPr>
              <w:sym w:font="Wingdings" w:char="F0A8"/>
            </w:r>
            <w:r>
              <w:rPr>
                <w:noProof/>
              </w:rPr>
              <w:t xml:space="preserve"> Zugang wird gewährt; </w:t>
            </w:r>
          </w:p>
          <w:p w14:paraId="45B6C5A5" w14:textId="77777777" w:rsidR="0081006E" w:rsidRDefault="0081006E">
            <w:pPr>
              <w:jc w:val="both"/>
              <w:rPr>
                <w:noProof/>
              </w:rPr>
            </w:pPr>
            <w:r>
              <w:rPr>
                <w:noProof/>
              </w:rPr>
              <w:sym w:font="Wingdings" w:char="F0A8"/>
            </w:r>
            <w:r>
              <w:rPr>
                <w:noProof/>
              </w:rPr>
              <w:t xml:space="preserve"> Zugang wird verweigert; </w:t>
            </w:r>
          </w:p>
          <w:p w14:paraId="0FC93292" w14:textId="77777777" w:rsidR="0081006E" w:rsidRDefault="0081006E">
            <w:pPr>
              <w:jc w:val="both"/>
              <w:rPr>
                <w:noProof/>
              </w:rPr>
            </w:pPr>
            <w:r>
              <w:rPr>
                <w:noProof/>
              </w:rPr>
              <w:lastRenderedPageBreak/>
              <w:sym w:font="Wingdings" w:char="F0A8"/>
            </w:r>
            <w:r>
              <w:rPr>
                <w:noProof/>
              </w:rPr>
              <w:t xml:space="preserve"> Zugang wird beschränkt;</w:t>
            </w:r>
          </w:p>
          <w:p w14:paraId="34A5C688" w14:textId="77777777" w:rsidR="0081006E" w:rsidRDefault="0081006E">
            <w:pPr>
              <w:jc w:val="both"/>
              <w:rPr>
                <w:noProof/>
              </w:rPr>
            </w:pPr>
            <w:r>
              <w:rPr>
                <w:noProof/>
              </w:rPr>
              <w:sym w:font="Wingdings" w:char="F0A8"/>
            </w:r>
            <w:r>
              <w:rPr>
                <w:noProof/>
              </w:rPr>
              <w:t xml:space="preserve"> Zugang wird aufgeschoben.</w:t>
            </w:r>
          </w:p>
          <w:p w14:paraId="56BE31C9" w14:textId="77777777" w:rsidR="0081006E" w:rsidRDefault="0081006E">
            <w:pPr>
              <w:jc w:val="both"/>
              <w:rPr>
                <w:noProof/>
              </w:rPr>
            </w:pPr>
          </w:p>
        </w:tc>
        <w:tc>
          <w:tcPr>
            <w:tcW w:w="5952" w:type="dxa"/>
          </w:tcPr>
          <w:p w14:paraId="5988D8D0" w14:textId="77777777" w:rsidR="0081006E" w:rsidRDefault="0081006E">
            <w:pPr>
              <w:jc w:val="both"/>
              <w:rPr>
                <w:noProof/>
              </w:rPr>
            </w:pPr>
            <w:r>
              <w:rPr>
                <w:noProof/>
              </w:rPr>
              <w:lastRenderedPageBreak/>
              <w:t xml:space="preserve">Bemerkungen : </w:t>
            </w:r>
          </w:p>
        </w:tc>
      </w:tr>
      <w:tr w:rsidR="00000000" w14:paraId="736DBBCA" w14:textId="77777777">
        <w:tc>
          <w:tcPr>
            <w:tcW w:w="2975" w:type="dxa"/>
          </w:tcPr>
          <w:p w14:paraId="0305F8F3" w14:textId="77777777" w:rsidR="0081006E" w:rsidRDefault="0081006E">
            <w:pPr>
              <w:jc w:val="both"/>
              <w:rPr>
                <w:noProof/>
              </w:rPr>
            </w:pPr>
            <w:r>
              <w:rPr>
                <w:noProof/>
              </w:rPr>
              <w:t xml:space="preserve">Abschluss des Verfahrens am: </w:t>
            </w:r>
          </w:p>
          <w:p w14:paraId="172C3C59" w14:textId="77777777" w:rsidR="0081006E" w:rsidRDefault="0081006E">
            <w:pPr>
              <w:jc w:val="both"/>
              <w:rPr>
                <w:noProof/>
              </w:rPr>
            </w:pPr>
          </w:p>
        </w:tc>
        <w:tc>
          <w:tcPr>
            <w:tcW w:w="5952" w:type="dxa"/>
          </w:tcPr>
          <w:p w14:paraId="1713F369" w14:textId="77777777" w:rsidR="0081006E" w:rsidRDefault="0081006E">
            <w:pPr>
              <w:jc w:val="both"/>
              <w:rPr>
                <w:noProof/>
              </w:rPr>
            </w:pPr>
          </w:p>
        </w:tc>
      </w:tr>
      <w:tr w:rsidR="00000000" w14:paraId="4460D5DC" w14:textId="77777777">
        <w:tc>
          <w:tcPr>
            <w:tcW w:w="8927" w:type="dxa"/>
            <w:gridSpan w:val="2"/>
          </w:tcPr>
          <w:p w14:paraId="53CA1A82" w14:textId="77777777" w:rsidR="0081006E" w:rsidRDefault="0081006E">
            <w:pPr>
              <w:jc w:val="both"/>
              <w:rPr>
                <w:b/>
                <w:bCs/>
                <w:noProof/>
              </w:rPr>
            </w:pPr>
          </w:p>
          <w:p w14:paraId="0B67DD3F" w14:textId="77777777" w:rsidR="0081006E" w:rsidRDefault="0081006E">
            <w:pPr>
              <w:jc w:val="center"/>
              <w:rPr>
                <w:b/>
                <w:bCs/>
                <w:noProof/>
              </w:rPr>
            </w:pPr>
            <w:r>
              <w:rPr>
                <w:b/>
                <w:bCs/>
                <w:noProof/>
              </w:rPr>
              <w:t xml:space="preserve">5. Für das Zugangsverfahren bis zum rechtskräftigen Entscheid aufgewendete Arbeitszeit </w:t>
            </w:r>
          </w:p>
          <w:p w14:paraId="2A9F8292" w14:textId="77777777" w:rsidR="0081006E" w:rsidRDefault="0081006E">
            <w:pPr>
              <w:jc w:val="both"/>
              <w:rPr>
                <w:noProof/>
              </w:rPr>
            </w:pPr>
          </w:p>
        </w:tc>
      </w:tr>
      <w:tr w:rsidR="00000000" w14:paraId="628676A0" w14:textId="77777777">
        <w:tc>
          <w:tcPr>
            <w:tcW w:w="2975" w:type="dxa"/>
          </w:tcPr>
          <w:p w14:paraId="51F922F3" w14:textId="77777777" w:rsidR="0081006E" w:rsidRDefault="0081006E">
            <w:pPr>
              <w:jc w:val="both"/>
              <w:rPr>
                <w:noProof/>
              </w:rPr>
            </w:pPr>
            <w:r>
              <w:rPr>
                <w:noProof/>
              </w:rPr>
              <w:t xml:space="preserve">Arbeitszeit für das Zugangsverfahren bis zum definitiven Entscheid: </w:t>
            </w:r>
          </w:p>
        </w:tc>
        <w:tc>
          <w:tcPr>
            <w:tcW w:w="5952" w:type="dxa"/>
          </w:tcPr>
          <w:p w14:paraId="5DBEAFCC" w14:textId="77777777" w:rsidR="0081006E" w:rsidRDefault="0081006E">
            <w:pPr>
              <w:jc w:val="both"/>
              <w:rPr>
                <w:noProof/>
              </w:rPr>
            </w:pPr>
            <w:r>
              <w:rPr>
                <w:noProof/>
              </w:rPr>
              <w:t xml:space="preserve">Anzahl Stunden: </w:t>
            </w:r>
          </w:p>
          <w:p w14:paraId="776B180C" w14:textId="77777777" w:rsidR="0081006E" w:rsidRDefault="0081006E">
            <w:pPr>
              <w:jc w:val="both"/>
              <w:rPr>
                <w:noProof/>
              </w:rPr>
            </w:pPr>
          </w:p>
        </w:tc>
      </w:tr>
    </w:tbl>
    <w:p w14:paraId="5B81B21D" w14:textId="77777777" w:rsidR="0081006E" w:rsidRDefault="0081006E">
      <w:pPr>
        <w:jc w:val="both"/>
        <w:rPr>
          <w:lang w:val="fr-FR"/>
        </w:rPr>
      </w:pPr>
    </w:p>
    <w:p w14:paraId="199AE225" w14:textId="77777777" w:rsidR="0081006E" w:rsidRDefault="0081006E">
      <w:pPr>
        <w:jc w:val="both"/>
        <w:rPr>
          <w:sz w:val="18"/>
          <w:szCs w:val="18"/>
        </w:rPr>
      </w:pPr>
    </w:p>
    <w:p w14:paraId="268AF329" w14:textId="77777777" w:rsidR="00946097" w:rsidRDefault="00946097" w:rsidP="00946097">
      <w:pPr>
        <w:rPr>
          <w:b/>
          <w:bCs/>
          <w:lang w:val="fr-FR"/>
        </w:rPr>
      </w:pPr>
      <w:r>
        <w:br w:type="page"/>
      </w:r>
    </w:p>
    <w:p w14:paraId="3B9F37A6" w14:textId="77777777" w:rsidR="00946097" w:rsidRDefault="00946097" w:rsidP="00946097">
      <w:pPr>
        <w:rPr>
          <w:b/>
          <w:bCs/>
          <w:lang w:val="fr-FR"/>
        </w:rPr>
      </w:pPr>
    </w:p>
    <w:p w14:paraId="6626A748" w14:textId="77777777" w:rsidR="00946097" w:rsidRDefault="00946097" w:rsidP="00946097">
      <w:pPr>
        <w:rPr>
          <w:b/>
          <w:bCs/>
          <w:lang w:val="fr-FR"/>
        </w:rPr>
      </w:pPr>
      <w:r>
        <w:rPr>
          <w:b/>
          <w:bCs/>
          <w:lang w:val="fr-FR"/>
        </w:rPr>
        <w:t xml:space="preserve">Formulaire à remplir par l’autorité pour le traitement d’une demande d’accès en vertu de la loi sur la transparence  </w:t>
      </w:r>
    </w:p>
    <w:p w14:paraId="73EC5609" w14:textId="77777777" w:rsidR="00946097" w:rsidRDefault="00946097" w:rsidP="00946097">
      <w:pPr>
        <w:pBdr>
          <w:bottom w:val="single" w:sz="12" w:space="1" w:color="auto"/>
        </w:pBdr>
        <w:rPr>
          <w:lang w:val="fr-FR"/>
        </w:rPr>
      </w:pPr>
    </w:p>
    <w:p w14:paraId="4CAD9227" w14:textId="77777777" w:rsidR="00946097" w:rsidRDefault="00946097" w:rsidP="00946097">
      <w:pPr>
        <w:jc w:val="both"/>
        <w:rPr>
          <w:lang w:val="fr-FR"/>
        </w:rPr>
      </w:pPr>
    </w:p>
    <w:p w14:paraId="39CCB7D0" w14:textId="77777777" w:rsidR="00946097" w:rsidRDefault="00946097" w:rsidP="00946097">
      <w:pPr>
        <w:jc w:val="both"/>
        <w:rPr>
          <w:lang w:val="fr-FR"/>
        </w:rPr>
      </w:pPr>
      <w:r>
        <w:rPr>
          <w:lang w:val="fr-FR"/>
        </w:rPr>
        <w:t xml:space="preserve">La première partie de ce formulaire permet à chaque autorité de vérifier si elle dispose des informations essentielles pour prendre position sur une demande d’accès, notamment si cette dernière est présentée par oral. Elle contient une rubrique concernant la perception de l’émolument, les modalités de consultation et les chiffres à communiquer aux fins du rapport d’évaluation du PFPDT. Elle mentionne également les délais à respecter. En règle générale, seule cette partie du formulaire devra être remplie par l’autorité. </w:t>
      </w:r>
    </w:p>
    <w:p w14:paraId="7DB471A3" w14:textId="77777777" w:rsidR="00946097" w:rsidRDefault="00946097" w:rsidP="00946097">
      <w:pPr>
        <w:jc w:val="both"/>
        <w:rPr>
          <w:lang w:val="fr-FR"/>
        </w:rPr>
      </w:pPr>
    </w:p>
    <w:p w14:paraId="0E787A92" w14:textId="77777777" w:rsidR="00946097" w:rsidRDefault="00946097" w:rsidP="00946097">
      <w:pPr>
        <w:jc w:val="both"/>
        <w:rPr>
          <w:lang w:val="fr-FR"/>
        </w:rPr>
      </w:pPr>
      <w:r>
        <w:rPr>
          <w:lang w:val="fr-FR"/>
        </w:rPr>
        <w:t xml:space="preserve">La seconde partie de ce formulaire contient une check-liste des informations à vérifier en cas de procédure de médiation ou de procédure de recours. </w:t>
      </w:r>
    </w:p>
    <w:p w14:paraId="3F02EC5C" w14:textId="77777777" w:rsidR="00946097" w:rsidRDefault="00946097" w:rsidP="00946097">
      <w:pPr>
        <w:jc w:val="both"/>
        <w:rPr>
          <w:lang w:val="fr-FR"/>
        </w:rPr>
      </w:pPr>
    </w:p>
    <w:p w14:paraId="6E325D89" w14:textId="77777777" w:rsidR="00946097" w:rsidRDefault="00946097" w:rsidP="00946097">
      <w:pPr>
        <w:jc w:val="both"/>
        <w:rPr>
          <w:lang w:val="fr-FR"/>
        </w:rPr>
      </w:pPr>
      <w:r>
        <w:rPr>
          <w:lang w:val="fr-FR"/>
        </w:rPr>
        <w:t>Ce formulaire est présenté sous forme d’un projet et est conçu de telle manière à couvrir un maximum d’hypothèses. Il peut toutefois être simplifié selon les besoins de l’autorité.</w:t>
      </w:r>
    </w:p>
    <w:p w14:paraId="1D3B41FD" w14:textId="77777777" w:rsidR="00946097" w:rsidRDefault="00946097" w:rsidP="00946097">
      <w:pPr>
        <w:jc w:val="both"/>
        <w:rPr>
          <w:lang w:val="fr-FR"/>
        </w:rPr>
      </w:pPr>
    </w:p>
    <w:p w14:paraId="055F4C13" w14:textId="77777777" w:rsidR="00946097" w:rsidRDefault="00946097" w:rsidP="00946097">
      <w:pPr>
        <w:jc w:val="both"/>
        <w:rPr>
          <w:lang w:val="fr-FR"/>
        </w:rPr>
      </w:pPr>
    </w:p>
    <w:p w14:paraId="33F61B1E" w14:textId="77777777" w:rsidR="00946097" w:rsidRDefault="00946097" w:rsidP="00946097">
      <w:pPr>
        <w:jc w:val="center"/>
        <w:rPr>
          <w:b/>
          <w:bCs/>
          <w:lang w:val="fr-FR"/>
        </w:rPr>
      </w:pPr>
      <w:r>
        <w:rPr>
          <w:b/>
          <w:bCs/>
          <w:lang w:val="fr-FR"/>
        </w:rPr>
        <w:t>Partie I</w:t>
      </w:r>
    </w:p>
    <w:p w14:paraId="037B19CE" w14:textId="77777777" w:rsidR="00946097" w:rsidRDefault="00946097" w:rsidP="00946097">
      <w:pPr>
        <w:jc w:val="both"/>
        <w:rPr>
          <w:lang w:val="fr-FR"/>
        </w:rPr>
      </w:pPr>
    </w:p>
    <w:p w14:paraId="2499A763" w14:textId="77777777" w:rsidR="00946097" w:rsidRDefault="00946097" w:rsidP="00946097">
      <w:pPr>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5952"/>
      </w:tblGrid>
      <w:tr w:rsidR="00946097" w14:paraId="6CB7EE60"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35B7599B" w14:textId="77777777" w:rsidR="00946097" w:rsidRDefault="00946097">
            <w:pPr>
              <w:jc w:val="center"/>
              <w:rPr>
                <w:b/>
                <w:bCs/>
                <w:noProof/>
                <w:lang w:val="fr-FR"/>
              </w:rPr>
            </w:pPr>
          </w:p>
          <w:p w14:paraId="55F56493" w14:textId="77777777" w:rsidR="00946097" w:rsidRDefault="00946097" w:rsidP="00946097">
            <w:pPr>
              <w:numPr>
                <w:ilvl w:val="0"/>
                <w:numId w:val="16"/>
              </w:numPr>
              <w:spacing w:line="240" w:lineRule="auto"/>
              <w:jc w:val="center"/>
              <w:rPr>
                <w:b/>
                <w:bCs/>
                <w:noProof/>
                <w:lang w:val="fr-FR"/>
              </w:rPr>
            </w:pPr>
            <w:r>
              <w:rPr>
                <w:b/>
                <w:bCs/>
                <w:noProof/>
                <w:lang w:val="fr-FR"/>
              </w:rPr>
              <w:t>Demande d’accès</w:t>
            </w:r>
          </w:p>
          <w:p w14:paraId="4220505E" w14:textId="77777777" w:rsidR="00946097" w:rsidRDefault="00946097">
            <w:pPr>
              <w:ind w:left="360"/>
              <w:jc w:val="center"/>
              <w:rPr>
                <w:b/>
                <w:bCs/>
                <w:noProof/>
                <w:lang w:val="fr-FR"/>
              </w:rPr>
            </w:pPr>
          </w:p>
        </w:tc>
      </w:tr>
      <w:tr w:rsidR="00946097" w14:paraId="794BCD6C" w14:textId="77777777" w:rsidTr="00946097">
        <w:tc>
          <w:tcPr>
            <w:tcW w:w="2975" w:type="dxa"/>
            <w:tcBorders>
              <w:top w:val="single" w:sz="4" w:space="0" w:color="auto"/>
              <w:left w:val="single" w:sz="4" w:space="0" w:color="auto"/>
              <w:bottom w:val="single" w:sz="4" w:space="0" w:color="auto"/>
              <w:right w:val="single" w:sz="4" w:space="0" w:color="auto"/>
            </w:tcBorders>
          </w:tcPr>
          <w:p w14:paraId="6740DCF9" w14:textId="77777777" w:rsidR="00946097" w:rsidRDefault="00946097">
            <w:pPr>
              <w:jc w:val="both"/>
              <w:rPr>
                <w:noProof/>
                <w:lang w:val="fr-FR"/>
              </w:rPr>
            </w:pPr>
            <w:r>
              <w:rPr>
                <w:noProof/>
                <w:lang w:val="fr-FR"/>
              </w:rPr>
              <w:t xml:space="preserve">Dépôt de la demande : </w:t>
            </w:r>
          </w:p>
          <w:p w14:paraId="3E6A1F4A" w14:textId="77777777" w:rsidR="00946097" w:rsidRDefault="00946097">
            <w:pPr>
              <w:jc w:val="both"/>
              <w:rPr>
                <w:noProof/>
                <w:u w:val="single"/>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083F23C4" w14:textId="77777777" w:rsidR="00946097" w:rsidRDefault="00946097">
            <w:pPr>
              <w:jc w:val="both"/>
              <w:rPr>
                <w:noProof/>
                <w:lang w:val="fr-FR"/>
              </w:rPr>
            </w:pPr>
            <w:r>
              <w:rPr>
                <w:noProof/>
                <w:lang w:val="fr-FR"/>
              </w:rPr>
              <w:t>Date :</w:t>
            </w:r>
          </w:p>
        </w:tc>
      </w:tr>
      <w:tr w:rsidR="00946097" w:rsidRPr="00946097" w14:paraId="308C9C62" w14:textId="77777777" w:rsidTr="00946097">
        <w:tc>
          <w:tcPr>
            <w:tcW w:w="2975" w:type="dxa"/>
            <w:tcBorders>
              <w:top w:val="single" w:sz="4" w:space="0" w:color="auto"/>
              <w:left w:val="single" w:sz="4" w:space="0" w:color="auto"/>
              <w:bottom w:val="single" w:sz="4" w:space="0" w:color="auto"/>
              <w:right w:val="single" w:sz="4" w:space="0" w:color="auto"/>
            </w:tcBorders>
          </w:tcPr>
          <w:p w14:paraId="6C14A36A" w14:textId="77777777" w:rsidR="00946097" w:rsidRDefault="00946097">
            <w:pPr>
              <w:jc w:val="both"/>
              <w:rPr>
                <w:noProof/>
                <w:lang w:val="fr-FR"/>
              </w:rPr>
            </w:pPr>
            <w:r>
              <w:rPr>
                <w:noProof/>
                <w:lang w:val="fr-FR"/>
              </w:rPr>
              <w:t xml:space="preserve">Critères pour identifier les documents sollicités (liste non exhaustive) : </w:t>
            </w:r>
          </w:p>
          <w:p w14:paraId="6ECE0B06" w14:textId="77777777" w:rsidR="00946097" w:rsidRDefault="00946097">
            <w:pPr>
              <w:jc w:val="both"/>
              <w:rPr>
                <w:noProof/>
                <w:lang w:val="fr-FR"/>
              </w:rPr>
            </w:pPr>
            <w:r>
              <w:rPr>
                <w:noProof/>
              </w:rPr>
              <w:sym w:font="Wingdings" w:char="F0A8"/>
            </w:r>
            <w:r>
              <w:rPr>
                <w:noProof/>
                <w:lang w:val="fr-FR"/>
              </w:rPr>
              <w:t xml:space="preserve"> date ; </w:t>
            </w:r>
          </w:p>
          <w:p w14:paraId="7189C636" w14:textId="77777777" w:rsidR="00946097" w:rsidRDefault="00946097">
            <w:pPr>
              <w:jc w:val="both"/>
              <w:rPr>
                <w:noProof/>
                <w:lang w:val="fr-FR"/>
              </w:rPr>
            </w:pPr>
            <w:r>
              <w:rPr>
                <w:noProof/>
              </w:rPr>
              <w:sym w:font="Wingdings" w:char="F0A8"/>
            </w:r>
            <w:r>
              <w:rPr>
                <w:noProof/>
                <w:lang w:val="fr-FR"/>
              </w:rPr>
              <w:t xml:space="preserve"> titre ; </w:t>
            </w:r>
          </w:p>
          <w:p w14:paraId="4D85E826" w14:textId="77777777" w:rsidR="00946097" w:rsidRDefault="00946097">
            <w:pPr>
              <w:jc w:val="both"/>
              <w:rPr>
                <w:noProof/>
                <w:lang w:val="fr-FR"/>
              </w:rPr>
            </w:pPr>
            <w:r>
              <w:rPr>
                <w:noProof/>
              </w:rPr>
              <w:sym w:font="Wingdings" w:char="F0A8"/>
            </w:r>
            <w:r>
              <w:rPr>
                <w:noProof/>
                <w:lang w:val="fr-FR"/>
              </w:rPr>
              <w:t xml:space="preserve"> référence ; </w:t>
            </w:r>
          </w:p>
          <w:p w14:paraId="2527CE40" w14:textId="77777777" w:rsidR="00946097" w:rsidRDefault="00946097">
            <w:pPr>
              <w:jc w:val="both"/>
              <w:rPr>
                <w:noProof/>
                <w:lang w:val="fr-FR"/>
              </w:rPr>
            </w:pPr>
            <w:r>
              <w:rPr>
                <w:noProof/>
              </w:rPr>
              <w:sym w:font="Wingdings" w:char="F0A8"/>
            </w:r>
            <w:r>
              <w:rPr>
                <w:noProof/>
                <w:lang w:val="fr-FR"/>
              </w:rPr>
              <w:t xml:space="preserve"> période concernée ;</w:t>
            </w:r>
          </w:p>
          <w:p w14:paraId="03203BEE" w14:textId="77777777" w:rsidR="00946097" w:rsidRDefault="00946097">
            <w:pPr>
              <w:jc w:val="both"/>
              <w:rPr>
                <w:noProof/>
                <w:lang w:val="fr-FR"/>
              </w:rPr>
            </w:pPr>
            <w:r>
              <w:rPr>
                <w:noProof/>
              </w:rPr>
              <w:sym w:font="Wingdings" w:char="F0A8"/>
            </w:r>
            <w:r>
              <w:rPr>
                <w:noProof/>
                <w:lang w:val="fr-FR"/>
              </w:rPr>
              <w:t xml:space="preserve"> événement particulier ;</w:t>
            </w:r>
          </w:p>
          <w:p w14:paraId="06A7C24D" w14:textId="77777777" w:rsidR="00946097" w:rsidRDefault="00946097">
            <w:pPr>
              <w:jc w:val="both"/>
              <w:rPr>
                <w:noProof/>
                <w:lang w:val="fr-FR"/>
              </w:rPr>
            </w:pPr>
            <w:r>
              <w:rPr>
                <w:noProof/>
              </w:rPr>
              <w:sym w:font="Wingdings" w:char="F0A8"/>
            </w:r>
            <w:r>
              <w:rPr>
                <w:noProof/>
                <w:lang w:val="fr-FR"/>
              </w:rPr>
              <w:t xml:space="preserve"> domaine concerné ;</w:t>
            </w:r>
          </w:p>
          <w:p w14:paraId="6CD5B739" w14:textId="77777777" w:rsidR="00946097" w:rsidRDefault="00946097">
            <w:pPr>
              <w:jc w:val="both"/>
              <w:rPr>
                <w:noProof/>
                <w:lang w:val="fr-FR"/>
              </w:rPr>
            </w:pPr>
            <w:r>
              <w:rPr>
                <w:noProof/>
              </w:rPr>
              <w:sym w:font="Wingdings" w:char="F0A8"/>
            </w:r>
            <w:r>
              <w:rPr>
                <w:noProof/>
                <w:lang w:val="fr-FR"/>
              </w:rPr>
              <w:t xml:space="preserve"> personne concernée ;</w:t>
            </w:r>
          </w:p>
          <w:p w14:paraId="5DE2FFD4" w14:textId="77777777" w:rsidR="00946097" w:rsidRDefault="00946097">
            <w:pPr>
              <w:jc w:val="both"/>
              <w:rPr>
                <w:noProof/>
                <w:lang w:val="fr-FR"/>
              </w:rPr>
            </w:pPr>
            <w:r>
              <w:rPr>
                <w:noProof/>
              </w:rPr>
              <w:sym w:font="Wingdings" w:char="F0A8"/>
            </w:r>
            <w:r>
              <w:rPr>
                <w:noProof/>
                <w:lang w:val="fr-FR"/>
              </w:rPr>
              <w:t xml:space="preserve"> autorité qui a établi le document ; </w:t>
            </w:r>
          </w:p>
          <w:p w14:paraId="687D5BED" w14:textId="77777777" w:rsidR="00946097" w:rsidRDefault="00946097">
            <w:pPr>
              <w:jc w:val="both"/>
              <w:rPr>
                <w:noProof/>
                <w:lang w:val="fr-FR"/>
              </w:rPr>
            </w:pPr>
            <w:r>
              <w:rPr>
                <w:noProof/>
              </w:rPr>
              <w:sym w:font="Wingdings" w:char="F0A8"/>
            </w:r>
            <w:r>
              <w:rPr>
                <w:noProof/>
                <w:lang w:val="fr-FR"/>
              </w:rPr>
              <w:t xml:space="preserve"> autorité qui a reçu le document ;</w:t>
            </w:r>
          </w:p>
          <w:p w14:paraId="2C3C933A" w14:textId="77777777" w:rsidR="00946097" w:rsidRDefault="00946097">
            <w:pPr>
              <w:jc w:val="both"/>
              <w:rPr>
                <w:noProof/>
                <w:lang w:val="fr-FR"/>
              </w:rPr>
            </w:pPr>
            <w:r>
              <w:rPr>
                <w:noProof/>
              </w:rPr>
              <w:sym w:font="Wingdings" w:char="F0A8"/>
            </w:r>
            <w:r>
              <w:rPr>
                <w:noProof/>
              </w:rPr>
              <w:t xml:space="preserve"> </w:t>
            </w:r>
            <w:r>
              <w:rPr>
                <w:noProof/>
                <w:lang w:val="fr-FR"/>
              </w:rPr>
              <w:t>autres autorités intéressées.</w:t>
            </w:r>
          </w:p>
          <w:p w14:paraId="2AE8E2C7" w14:textId="77777777" w:rsidR="00946097" w:rsidRDefault="00946097">
            <w:pPr>
              <w:jc w:val="both"/>
              <w:rPr>
                <w:noProof/>
                <w:lang w:val="fr-FR"/>
              </w:rPr>
            </w:pPr>
          </w:p>
          <w:p w14:paraId="4350A371" w14:textId="77777777" w:rsidR="00946097" w:rsidRDefault="00946097">
            <w:pPr>
              <w:jc w:val="both"/>
              <w:rPr>
                <w:noProof/>
                <w:lang w:val="fr-FR"/>
              </w:rPr>
            </w:pPr>
          </w:p>
          <w:p w14:paraId="079AF3E8"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5E8BB431" w14:textId="77777777" w:rsidR="00946097" w:rsidRDefault="00946097">
            <w:pPr>
              <w:jc w:val="both"/>
              <w:rPr>
                <w:noProof/>
                <w:lang w:val="fr-FR"/>
              </w:rPr>
            </w:pPr>
            <w:r>
              <w:rPr>
                <w:noProof/>
                <w:lang w:val="fr-FR"/>
              </w:rPr>
              <w:t>Indications fournies par le demandeur :</w:t>
            </w:r>
          </w:p>
        </w:tc>
      </w:tr>
      <w:tr w:rsidR="00946097" w14:paraId="511B675F" w14:textId="77777777" w:rsidTr="00946097">
        <w:tc>
          <w:tcPr>
            <w:tcW w:w="2975" w:type="dxa"/>
            <w:tcBorders>
              <w:top w:val="single" w:sz="4" w:space="0" w:color="auto"/>
              <w:left w:val="single" w:sz="4" w:space="0" w:color="auto"/>
              <w:bottom w:val="single" w:sz="4" w:space="0" w:color="auto"/>
              <w:right w:val="single" w:sz="4" w:space="0" w:color="auto"/>
            </w:tcBorders>
          </w:tcPr>
          <w:p w14:paraId="1D583A9D" w14:textId="77777777" w:rsidR="00946097" w:rsidRDefault="00946097">
            <w:pPr>
              <w:jc w:val="both"/>
              <w:rPr>
                <w:noProof/>
                <w:lang w:val="fr-FR"/>
              </w:rPr>
            </w:pPr>
            <w:r>
              <w:rPr>
                <w:noProof/>
                <w:lang w:val="fr-FR"/>
              </w:rPr>
              <w:t>Indications complémentaires requises au demandeur:</w:t>
            </w:r>
          </w:p>
          <w:p w14:paraId="5CCD58CC" w14:textId="77777777" w:rsidR="00946097" w:rsidRDefault="00946097">
            <w:pPr>
              <w:jc w:val="both"/>
              <w:rPr>
                <w:noProof/>
                <w:lang w:val="fr-FR"/>
              </w:rPr>
            </w:pPr>
            <w:r>
              <w:rPr>
                <w:noProof/>
              </w:rPr>
              <w:sym w:font="Wingdings" w:char="F0A8"/>
            </w:r>
            <w:r>
              <w:rPr>
                <w:noProof/>
                <w:lang w:val="fr-FR"/>
              </w:rPr>
              <w:t xml:space="preserve"> date ; </w:t>
            </w:r>
          </w:p>
          <w:p w14:paraId="4CD47A0D" w14:textId="77777777" w:rsidR="00946097" w:rsidRDefault="00946097">
            <w:pPr>
              <w:jc w:val="both"/>
              <w:rPr>
                <w:noProof/>
                <w:lang w:val="fr-FR"/>
              </w:rPr>
            </w:pPr>
            <w:r>
              <w:rPr>
                <w:noProof/>
              </w:rPr>
              <w:lastRenderedPageBreak/>
              <w:sym w:font="Wingdings" w:char="F0A8"/>
            </w:r>
            <w:r>
              <w:rPr>
                <w:noProof/>
                <w:lang w:val="fr-FR"/>
              </w:rPr>
              <w:t xml:space="preserve"> titre ; </w:t>
            </w:r>
          </w:p>
          <w:p w14:paraId="0E5B2CCD" w14:textId="77777777" w:rsidR="00946097" w:rsidRDefault="00946097">
            <w:pPr>
              <w:jc w:val="both"/>
              <w:rPr>
                <w:noProof/>
                <w:lang w:val="fr-FR"/>
              </w:rPr>
            </w:pPr>
            <w:r>
              <w:rPr>
                <w:noProof/>
              </w:rPr>
              <w:sym w:font="Wingdings" w:char="F0A8"/>
            </w:r>
            <w:r>
              <w:rPr>
                <w:noProof/>
                <w:lang w:val="fr-FR"/>
              </w:rPr>
              <w:t xml:space="preserve"> référence ; </w:t>
            </w:r>
          </w:p>
          <w:p w14:paraId="5AD27369" w14:textId="77777777" w:rsidR="00946097" w:rsidRDefault="00946097">
            <w:pPr>
              <w:jc w:val="both"/>
              <w:rPr>
                <w:noProof/>
                <w:lang w:val="fr-FR"/>
              </w:rPr>
            </w:pPr>
            <w:r>
              <w:rPr>
                <w:noProof/>
              </w:rPr>
              <w:sym w:font="Wingdings" w:char="F0A8"/>
            </w:r>
            <w:r>
              <w:rPr>
                <w:noProof/>
                <w:lang w:val="fr-FR"/>
              </w:rPr>
              <w:t xml:space="preserve"> période concernée ;</w:t>
            </w:r>
          </w:p>
          <w:p w14:paraId="56A27329" w14:textId="77777777" w:rsidR="00946097" w:rsidRDefault="00946097">
            <w:pPr>
              <w:jc w:val="both"/>
              <w:rPr>
                <w:noProof/>
                <w:lang w:val="fr-FR"/>
              </w:rPr>
            </w:pPr>
            <w:r>
              <w:rPr>
                <w:noProof/>
              </w:rPr>
              <w:sym w:font="Wingdings" w:char="F0A8"/>
            </w:r>
            <w:r>
              <w:rPr>
                <w:noProof/>
                <w:lang w:val="fr-FR"/>
              </w:rPr>
              <w:t xml:space="preserve"> événement particulier ;</w:t>
            </w:r>
          </w:p>
          <w:p w14:paraId="3128DAF1" w14:textId="77777777" w:rsidR="00946097" w:rsidRDefault="00946097">
            <w:pPr>
              <w:jc w:val="both"/>
              <w:rPr>
                <w:noProof/>
                <w:lang w:val="fr-FR"/>
              </w:rPr>
            </w:pPr>
            <w:r>
              <w:rPr>
                <w:noProof/>
              </w:rPr>
              <w:sym w:font="Wingdings" w:char="F0A8"/>
            </w:r>
            <w:r>
              <w:rPr>
                <w:noProof/>
                <w:lang w:val="fr-FR"/>
              </w:rPr>
              <w:t xml:space="preserve"> domaine concerné ;</w:t>
            </w:r>
          </w:p>
          <w:p w14:paraId="07640A60" w14:textId="77777777" w:rsidR="00946097" w:rsidRDefault="00946097">
            <w:pPr>
              <w:jc w:val="both"/>
              <w:rPr>
                <w:noProof/>
                <w:lang w:val="fr-FR"/>
              </w:rPr>
            </w:pPr>
            <w:r>
              <w:rPr>
                <w:noProof/>
              </w:rPr>
              <w:sym w:font="Wingdings" w:char="F0A8"/>
            </w:r>
            <w:r>
              <w:rPr>
                <w:noProof/>
                <w:lang w:val="fr-FR"/>
              </w:rPr>
              <w:t xml:space="preserve"> personne concernée ;</w:t>
            </w:r>
          </w:p>
          <w:p w14:paraId="23EEA88B" w14:textId="77777777" w:rsidR="00946097" w:rsidRDefault="00946097">
            <w:pPr>
              <w:jc w:val="both"/>
              <w:rPr>
                <w:noProof/>
                <w:lang w:val="fr-FR"/>
              </w:rPr>
            </w:pPr>
            <w:r>
              <w:rPr>
                <w:noProof/>
              </w:rPr>
              <w:sym w:font="Wingdings" w:char="F0A8"/>
            </w:r>
            <w:r>
              <w:rPr>
                <w:noProof/>
                <w:lang w:val="fr-FR"/>
              </w:rPr>
              <w:t xml:space="preserve"> autorité qui a établi le document ; </w:t>
            </w:r>
          </w:p>
          <w:p w14:paraId="15C4A1A8" w14:textId="77777777" w:rsidR="00946097" w:rsidRDefault="00946097">
            <w:pPr>
              <w:jc w:val="both"/>
              <w:rPr>
                <w:noProof/>
                <w:lang w:val="fr-FR"/>
              </w:rPr>
            </w:pPr>
            <w:r>
              <w:rPr>
                <w:noProof/>
              </w:rPr>
              <w:sym w:font="Wingdings" w:char="F0A8"/>
            </w:r>
            <w:r>
              <w:rPr>
                <w:noProof/>
                <w:lang w:val="fr-FR"/>
              </w:rPr>
              <w:t xml:space="preserve"> autorité qui a reçu le document ;</w:t>
            </w:r>
          </w:p>
          <w:p w14:paraId="337A769C" w14:textId="77777777" w:rsidR="00946097" w:rsidRDefault="00946097">
            <w:pPr>
              <w:jc w:val="both"/>
              <w:rPr>
                <w:noProof/>
                <w:lang w:val="fr-FR"/>
              </w:rPr>
            </w:pPr>
            <w:r>
              <w:rPr>
                <w:noProof/>
              </w:rPr>
              <w:sym w:font="Wingdings" w:char="F0A8"/>
            </w:r>
            <w:r w:rsidRPr="00946097">
              <w:rPr>
                <w:noProof/>
                <w:lang w:val="fr-CH"/>
              </w:rPr>
              <w:t xml:space="preserve"> </w:t>
            </w:r>
            <w:r>
              <w:rPr>
                <w:noProof/>
                <w:lang w:val="fr-FR"/>
              </w:rPr>
              <w:t>autres autorités intéressées.</w:t>
            </w:r>
          </w:p>
          <w:p w14:paraId="7C250A92" w14:textId="77777777" w:rsidR="00946097" w:rsidRDefault="00946097">
            <w:pPr>
              <w:jc w:val="both"/>
              <w:rPr>
                <w:noProof/>
                <w:lang w:val="fr-FR"/>
              </w:rPr>
            </w:pPr>
          </w:p>
          <w:p w14:paraId="34138351" w14:textId="77777777" w:rsidR="00946097" w:rsidRDefault="00946097">
            <w:pPr>
              <w:jc w:val="both"/>
              <w:rPr>
                <w:noProof/>
                <w:lang w:val="fr-FR"/>
              </w:rPr>
            </w:pPr>
            <w:r>
              <w:rPr>
                <w:noProof/>
              </w:rPr>
              <w:sym w:font="Wingdings" w:char="F0A8"/>
            </w:r>
            <w:r>
              <w:rPr>
                <w:noProof/>
                <w:lang w:val="fr-FR"/>
              </w:rPr>
              <w:t xml:space="preserve"> Délai imparti au demandeur pour compléter sa demande.</w:t>
            </w:r>
          </w:p>
          <w:p w14:paraId="6BA19310"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3093C872" w14:textId="77777777" w:rsidR="00946097" w:rsidRDefault="00946097">
            <w:pPr>
              <w:jc w:val="both"/>
              <w:rPr>
                <w:noProof/>
                <w:lang w:val="fr-FR"/>
              </w:rPr>
            </w:pPr>
            <w:r>
              <w:rPr>
                <w:noProof/>
                <w:lang w:val="fr-FR"/>
              </w:rPr>
              <w:lastRenderedPageBreak/>
              <w:t xml:space="preserve">Indications complémentaires fournies par le demandeur : </w:t>
            </w:r>
          </w:p>
          <w:p w14:paraId="307D8C2A" w14:textId="77777777" w:rsidR="00946097" w:rsidRDefault="00946097">
            <w:pPr>
              <w:jc w:val="both"/>
              <w:rPr>
                <w:noProof/>
                <w:lang w:val="fr-FR"/>
              </w:rPr>
            </w:pPr>
          </w:p>
          <w:p w14:paraId="5B76FD6D" w14:textId="77777777" w:rsidR="00946097" w:rsidRDefault="00946097">
            <w:pPr>
              <w:jc w:val="both"/>
              <w:rPr>
                <w:noProof/>
                <w:lang w:val="fr-FR"/>
              </w:rPr>
            </w:pPr>
          </w:p>
          <w:p w14:paraId="7EE51416" w14:textId="77777777" w:rsidR="00946097" w:rsidRDefault="00946097">
            <w:pPr>
              <w:jc w:val="both"/>
              <w:rPr>
                <w:noProof/>
                <w:lang w:val="fr-FR"/>
              </w:rPr>
            </w:pPr>
          </w:p>
          <w:p w14:paraId="354099DC" w14:textId="77777777" w:rsidR="00946097" w:rsidRDefault="00946097">
            <w:pPr>
              <w:jc w:val="both"/>
              <w:rPr>
                <w:noProof/>
                <w:lang w:val="fr-FR"/>
              </w:rPr>
            </w:pPr>
          </w:p>
          <w:p w14:paraId="0A5B6F28" w14:textId="77777777" w:rsidR="00946097" w:rsidRDefault="00946097">
            <w:pPr>
              <w:jc w:val="both"/>
              <w:rPr>
                <w:noProof/>
                <w:lang w:val="fr-FR"/>
              </w:rPr>
            </w:pPr>
          </w:p>
          <w:p w14:paraId="70C40A06" w14:textId="77777777" w:rsidR="00946097" w:rsidRDefault="00946097">
            <w:pPr>
              <w:jc w:val="both"/>
              <w:rPr>
                <w:noProof/>
                <w:lang w:val="fr-FR"/>
              </w:rPr>
            </w:pPr>
          </w:p>
          <w:p w14:paraId="2BC186BC" w14:textId="77777777" w:rsidR="00946097" w:rsidRDefault="00946097">
            <w:pPr>
              <w:jc w:val="both"/>
              <w:rPr>
                <w:noProof/>
                <w:lang w:val="fr-FR"/>
              </w:rPr>
            </w:pPr>
          </w:p>
          <w:p w14:paraId="3A5AAC32" w14:textId="77777777" w:rsidR="00946097" w:rsidRDefault="00946097">
            <w:pPr>
              <w:jc w:val="both"/>
              <w:rPr>
                <w:noProof/>
                <w:lang w:val="fr-FR"/>
              </w:rPr>
            </w:pPr>
          </w:p>
          <w:p w14:paraId="438CC218" w14:textId="77777777" w:rsidR="00946097" w:rsidRDefault="00946097">
            <w:pPr>
              <w:jc w:val="both"/>
              <w:rPr>
                <w:noProof/>
                <w:lang w:val="fr-FR"/>
              </w:rPr>
            </w:pPr>
          </w:p>
          <w:p w14:paraId="09FEFAF3" w14:textId="77777777" w:rsidR="00946097" w:rsidRDefault="00946097">
            <w:pPr>
              <w:jc w:val="both"/>
              <w:rPr>
                <w:noProof/>
                <w:lang w:val="fr-FR"/>
              </w:rPr>
            </w:pPr>
          </w:p>
          <w:p w14:paraId="15EDE2CB" w14:textId="77777777" w:rsidR="00946097" w:rsidRDefault="00946097">
            <w:pPr>
              <w:jc w:val="both"/>
              <w:rPr>
                <w:noProof/>
                <w:lang w:val="fr-FR"/>
              </w:rPr>
            </w:pPr>
          </w:p>
          <w:p w14:paraId="62224728" w14:textId="77777777" w:rsidR="00946097" w:rsidRDefault="00946097">
            <w:pPr>
              <w:jc w:val="both"/>
              <w:rPr>
                <w:noProof/>
                <w:lang w:val="fr-FR"/>
              </w:rPr>
            </w:pPr>
          </w:p>
          <w:p w14:paraId="5810B953" w14:textId="77777777" w:rsidR="00946097" w:rsidRDefault="00946097">
            <w:pPr>
              <w:jc w:val="both"/>
              <w:rPr>
                <w:noProof/>
                <w:lang w:val="fr-FR"/>
              </w:rPr>
            </w:pPr>
          </w:p>
          <w:p w14:paraId="14A27F4B" w14:textId="77777777" w:rsidR="00946097" w:rsidRDefault="00946097">
            <w:pPr>
              <w:jc w:val="both"/>
              <w:rPr>
                <w:noProof/>
                <w:lang w:val="fr-FR"/>
              </w:rPr>
            </w:pPr>
          </w:p>
          <w:p w14:paraId="38FA276E" w14:textId="77777777" w:rsidR="00946097" w:rsidRDefault="00946097">
            <w:pPr>
              <w:jc w:val="both"/>
              <w:rPr>
                <w:noProof/>
                <w:lang w:val="fr-FR"/>
              </w:rPr>
            </w:pPr>
          </w:p>
          <w:p w14:paraId="6FC76FDD" w14:textId="77777777" w:rsidR="00946097" w:rsidRDefault="00946097">
            <w:pPr>
              <w:jc w:val="both"/>
              <w:rPr>
                <w:noProof/>
                <w:lang w:val="fr-FR"/>
              </w:rPr>
            </w:pPr>
            <w:r>
              <w:rPr>
                <w:noProof/>
                <w:lang w:val="fr-FR"/>
              </w:rPr>
              <w:t xml:space="preserve">Echéance : </w:t>
            </w:r>
          </w:p>
        </w:tc>
      </w:tr>
      <w:tr w:rsidR="00946097" w14:paraId="09B3ADF0"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23598B8B" w14:textId="77777777" w:rsidR="00946097" w:rsidRDefault="00946097">
            <w:pPr>
              <w:jc w:val="center"/>
              <w:rPr>
                <w:b/>
                <w:bCs/>
                <w:noProof/>
                <w:lang w:val="fr-FR"/>
              </w:rPr>
            </w:pPr>
          </w:p>
          <w:p w14:paraId="3D4B19C8" w14:textId="77777777" w:rsidR="00946097" w:rsidRDefault="00946097">
            <w:pPr>
              <w:jc w:val="center"/>
              <w:rPr>
                <w:b/>
                <w:bCs/>
                <w:noProof/>
                <w:lang w:val="fr-FR"/>
              </w:rPr>
            </w:pPr>
            <w:r>
              <w:rPr>
                <w:b/>
                <w:bCs/>
                <w:noProof/>
                <w:lang w:val="fr-FR"/>
              </w:rPr>
              <w:t xml:space="preserve">2. Délais </w:t>
            </w:r>
          </w:p>
          <w:p w14:paraId="0528CFAC" w14:textId="77777777" w:rsidR="00946097" w:rsidRDefault="00946097">
            <w:pPr>
              <w:jc w:val="center"/>
              <w:rPr>
                <w:noProof/>
                <w:lang w:val="fr-FR"/>
              </w:rPr>
            </w:pPr>
          </w:p>
        </w:tc>
      </w:tr>
      <w:tr w:rsidR="00946097" w14:paraId="7E1D2287" w14:textId="77777777" w:rsidTr="00946097">
        <w:tc>
          <w:tcPr>
            <w:tcW w:w="2975" w:type="dxa"/>
            <w:tcBorders>
              <w:top w:val="single" w:sz="4" w:space="0" w:color="auto"/>
              <w:left w:val="single" w:sz="4" w:space="0" w:color="auto"/>
              <w:bottom w:val="single" w:sz="4" w:space="0" w:color="auto"/>
              <w:right w:val="single" w:sz="4" w:space="0" w:color="auto"/>
            </w:tcBorders>
          </w:tcPr>
          <w:p w14:paraId="4D24895B" w14:textId="77777777" w:rsidR="00946097" w:rsidRDefault="00946097">
            <w:pPr>
              <w:jc w:val="both"/>
              <w:rPr>
                <w:noProof/>
                <w:lang w:val="fr-FR"/>
              </w:rPr>
            </w:pPr>
            <w:r>
              <w:rPr>
                <w:noProof/>
              </w:rPr>
              <w:sym w:font="Wingdings" w:char="F0A8"/>
            </w:r>
            <w:r>
              <w:rPr>
                <w:noProof/>
                <w:lang w:val="fr-FR"/>
              </w:rPr>
              <w:t xml:space="preserve"> Prise de position dans le délai ordinaire de 20 jours.</w:t>
            </w:r>
          </w:p>
          <w:p w14:paraId="0DB6589B" w14:textId="77777777" w:rsidR="00946097" w:rsidRDefault="00946097">
            <w:pPr>
              <w:jc w:val="both"/>
              <w:rPr>
                <w:noProof/>
                <w:lang w:val="fr-FR"/>
              </w:rPr>
            </w:pPr>
          </w:p>
          <w:p w14:paraId="2771DF0B"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56866D54" w14:textId="77777777" w:rsidR="00946097" w:rsidRDefault="00946097">
            <w:pPr>
              <w:jc w:val="both"/>
              <w:rPr>
                <w:noProof/>
                <w:lang w:val="fr-FR"/>
              </w:rPr>
            </w:pPr>
            <w:r>
              <w:rPr>
                <w:noProof/>
                <w:lang w:val="fr-FR"/>
              </w:rPr>
              <w:t>Echéance :</w:t>
            </w:r>
          </w:p>
        </w:tc>
      </w:tr>
      <w:tr w:rsidR="00946097" w14:paraId="7E1482EB" w14:textId="77777777" w:rsidTr="00946097">
        <w:tc>
          <w:tcPr>
            <w:tcW w:w="2975" w:type="dxa"/>
            <w:tcBorders>
              <w:top w:val="single" w:sz="4" w:space="0" w:color="auto"/>
              <w:left w:val="single" w:sz="4" w:space="0" w:color="auto"/>
              <w:bottom w:val="single" w:sz="4" w:space="0" w:color="auto"/>
              <w:right w:val="single" w:sz="4" w:space="0" w:color="auto"/>
            </w:tcBorders>
          </w:tcPr>
          <w:p w14:paraId="3EC28E47" w14:textId="77777777" w:rsidR="00946097" w:rsidRDefault="00946097">
            <w:pPr>
              <w:jc w:val="both"/>
              <w:rPr>
                <w:noProof/>
                <w:lang w:val="fr-FR"/>
              </w:rPr>
            </w:pPr>
            <w:r>
              <w:rPr>
                <w:noProof/>
              </w:rPr>
              <w:sym w:font="Wingdings" w:char="F0A8"/>
            </w:r>
            <w:r>
              <w:rPr>
                <w:noProof/>
                <w:lang w:val="fr-FR"/>
              </w:rPr>
              <w:t xml:space="preserve"> Personne concernée informée du délai pour exercer son droit d’être entendue.</w:t>
            </w:r>
          </w:p>
          <w:p w14:paraId="48D90FBC" w14:textId="77777777" w:rsidR="00946097" w:rsidRDefault="00946097">
            <w:pPr>
              <w:jc w:val="both"/>
              <w:rPr>
                <w:noProof/>
                <w:lang w:val="fr-FR"/>
              </w:rPr>
            </w:pPr>
          </w:p>
          <w:p w14:paraId="4A3D8640"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35540EC1" w14:textId="77777777" w:rsidR="00946097" w:rsidRDefault="00946097">
            <w:pPr>
              <w:jc w:val="both"/>
              <w:rPr>
                <w:noProof/>
                <w:lang w:val="fr-FR"/>
              </w:rPr>
            </w:pPr>
            <w:r>
              <w:rPr>
                <w:noProof/>
                <w:lang w:val="fr-FR"/>
              </w:rPr>
              <w:t xml:space="preserve">Echéance :  </w:t>
            </w:r>
          </w:p>
          <w:p w14:paraId="74C6E338" w14:textId="77777777" w:rsidR="00946097" w:rsidRDefault="00946097">
            <w:pPr>
              <w:jc w:val="both"/>
              <w:rPr>
                <w:noProof/>
                <w:lang w:val="fr-FR"/>
              </w:rPr>
            </w:pPr>
          </w:p>
          <w:p w14:paraId="0D07C4C5" w14:textId="77777777" w:rsidR="00946097" w:rsidRDefault="00946097">
            <w:pPr>
              <w:jc w:val="both"/>
              <w:rPr>
                <w:noProof/>
                <w:lang w:val="fr-FR"/>
              </w:rPr>
            </w:pPr>
          </w:p>
        </w:tc>
      </w:tr>
      <w:tr w:rsidR="00946097" w14:paraId="417B4FD0" w14:textId="77777777" w:rsidTr="00946097">
        <w:tc>
          <w:tcPr>
            <w:tcW w:w="2975" w:type="dxa"/>
            <w:tcBorders>
              <w:top w:val="single" w:sz="4" w:space="0" w:color="auto"/>
              <w:left w:val="single" w:sz="4" w:space="0" w:color="auto"/>
              <w:bottom w:val="single" w:sz="4" w:space="0" w:color="auto"/>
              <w:right w:val="single" w:sz="4" w:space="0" w:color="auto"/>
            </w:tcBorders>
          </w:tcPr>
          <w:p w14:paraId="73EF6AE7" w14:textId="77777777" w:rsidR="00946097" w:rsidRDefault="00946097">
            <w:pPr>
              <w:jc w:val="both"/>
              <w:rPr>
                <w:noProof/>
                <w:lang w:val="fr-FR"/>
              </w:rPr>
            </w:pPr>
            <w:r>
              <w:rPr>
                <w:noProof/>
                <w:lang w:val="fr-FR"/>
              </w:rPr>
              <w:t>Prise de position dans un délai prolongé :</w:t>
            </w:r>
          </w:p>
          <w:p w14:paraId="42E511BC" w14:textId="77777777" w:rsidR="00946097" w:rsidRDefault="00946097">
            <w:pPr>
              <w:jc w:val="both"/>
              <w:rPr>
                <w:noProof/>
                <w:lang w:val="fr-FR"/>
              </w:rPr>
            </w:pPr>
            <w:r>
              <w:rPr>
                <w:noProof/>
              </w:rPr>
              <w:sym w:font="Wingdings" w:char="F0A8"/>
            </w:r>
            <w:r>
              <w:rPr>
                <w:noProof/>
                <w:lang w:val="fr-FR"/>
              </w:rPr>
              <w:t xml:space="preserve"> dans le délai de 40 jours si grand nombre de documents, documents complexes ou difficiles à se procurer; </w:t>
            </w:r>
          </w:p>
          <w:p w14:paraId="68E62FD6" w14:textId="77777777" w:rsidR="00946097" w:rsidRDefault="00946097">
            <w:pPr>
              <w:jc w:val="both"/>
              <w:rPr>
                <w:noProof/>
                <w:lang w:val="fr-FR"/>
              </w:rPr>
            </w:pPr>
            <w:r>
              <w:rPr>
                <w:noProof/>
              </w:rPr>
              <w:sym w:font="Wingdings" w:char="F0A8"/>
            </w:r>
            <w:r>
              <w:rPr>
                <w:noProof/>
                <w:lang w:val="fr-FR"/>
              </w:rPr>
              <w:t xml:space="preserve"> jusqu’à droit connu si les documents contiennent des données personnelles ; </w:t>
            </w:r>
          </w:p>
          <w:p w14:paraId="61C61D13" w14:textId="77777777" w:rsidR="00946097" w:rsidRDefault="00946097">
            <w:pPr>
              <w:jc w:val="both"/>
              <w:rPr>
                <w:noProof/>
                <w:lang w:val="fr-FR"/>
              </w:rPr>
            </w:pPr>
            <w:r>
              <w:rPr>
                <w:noProof/>
              </w:rPr>
              <w:sym w:font="Wingdings" w:char="F0A8"/>
            </w:r>
            <w:r>
              <w:rPr>
                <w:noProof/>
                <w:lang w:val="fr-FR"/>
              </w:rPr>
              <w:t xml:space="preserve"> dans un délai convenable si la demande nécessite un surcroît important de travail.</w:t>
            </w:r>
          </w:p>
          <w:p w14:paraId="0856572B" w14:textId="77777777" w:rsidR="00946097" w:rsidRDefault="00946097">
            <w:pPr>
              <w:jc w:val="both"/>
              <w:rPr>
                <w:noProof/>
                <w:lang w:val="fr-FR"/>
              </w:rPr>
            </w:pPr>
          </w:p>
          <w:p w14:paraId="735ACA5C" w14:textId="77777777" w:rsidR="00946097" w:rsidRDefault="00946097">
            <w:pPr>
              <w:jc w:val="both"/>
              <w:rPr>
                <w:noProof/>
                <w:lang w:val="fr-FR"/>
              </w:rPr>
            </w:pPr>
            <w:r>
              <w:rPr>
                <w:noProof/>
              </w:rPr>
              <w:sym w:font="Wingdings" w:char="F0A8"/>
            </w:r>
            <w:r>
              <w:rPr>
                <w:noProof/>
                <w:lang w:val="fr-FR"/>
              </w:rPr>
              <w:t xml:space="preserve"> Demandeur informé du délai de traitement de sa demande. </w:t>
            </w:r>
          </w:p>
        </w:tc>
        <w:tc>
          <w:tcPr>
            <w:tcW w:w="5952" w:type="dxa"/>
            <w:tcBorders>
              <w:top w:val="single" w:sz="4" w:space="0" w:color="auto"/>
              <w:left w:val="single" w:sz="4" w:space="0" w:color="auto"/>
              <w:bottom w:val="single" w:sz="4" w:space="0" w:color="auto"/>
              <w:right w:val="single" w:sz="4" w:space="0" w:color="auto"/>
            </w:tcBorders>
          </w:tcPr>
          <w:p w14:paraId="7D121F08" w14:textId="77777777" w:rsidR="00946097" w:rsidRDefault="00946097">
            <w:pPr>
              <w:jc w:val="both"/>
              <w:rPr>
                <w:noProof/>
                <w:lang w:val="fr-FR"/>
              </w:rPr>
            </w:pPr>
            <w:r>
              <w:rPr>
                <w:noProof/>
                <w:lang w:val="fr-FR"/>
              </w:rPr>
              <w:t xml:space="preserve">Echéance :  </w:t>
            </w:r>
          </w:p>
          <w:p w14:paraId="3B3D8099" w14:textId="77777777" w:rsidR="00946097" w:rsidRDefault="00946097">
            <w:pPr>
              <w:jc w:val="both"/>
              <w:rPr>
                <w:noProof/>
                <w:lang w:val="fr-FR"/>
              </w:rPr>
            </w:pPr>
          </w:p>
        </w:tc>
      </w:tr>
      <w:tr w:rsidR="00946097" w14:paraId="2915A983" w14:textId="77777777" w:rsidTr="00946097">
        <w:tc>
          <w:tcPr>
            <w:tcW w:w="2975" w:type="dxa"/>
            <w:tcBorders>
              <w:top w:val="single" w:sz="4" w:space="0" w:color="auto"/>
              <w:left w:val="single" w:sz="4" w:space="0" w:color="auto"/>
              <w:bottom w:val="single" w:sz="4" w:space="0" w:color="auto"/>
              <w:right w:val="single" w:sz="4" w:space="0" w:color="auto"/>
            </w:tcBorders>
          </w:tcPr>
          <w:p w14:paraId="32B1BD6C" w14:textId="77777777" w:rsidR="00946097" w:rsidRDefault="00946097">
            <w:pPr>
              <w:jc w:val="both"/>
              <w:rPr>
                <w:noProof/>
                <w:lang w:val="fr-FR"/>
              </w:rPr>
            </w:pPr>
            <w:r>
              <w:rPr>
                <w:noProof/>
              </w:rPr>
              <w:sym w:font="Wingdings" w:char="F0A8"/>
            </w:r>
            <w:r>
              <w:rPr>
                <w:noProof/>
                <w:lang w:val="fr-FR"/>
              </w:rPr>
              <w:t xml:space="preserve"> Délais rédactionnels pour les médias :</w:t>
            </w:r>
          </w:p>
          <w:p w14:paraId="67BCB06C" w14:textId="77777777" w:rsidR="00946097" w:rsidRDefault="00946097">
            <w:pPr>
              <w:jc w:val="both"/>
              <w:rPr>
                <w:noProof/>
                <w:lang w:val="fr-FR"/>
              </w:rPr>
            </w:pPr>
          </w:p>
          <w:p w14:paraId="4CC9176B" w14:textId="77777777" w:rsidR="00946097" w:rsidRDefault="00946097">
            <w:pPr>
              <w:jc w:val="both"/>
              <w:rPr>
                <w:noProof/>
                <w:u w:val="single"/>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59944B32" w14:textId="77777777" w:rsidR="00946097" w:rsidRDefault="00946097">
            <w:pPr>
              <w:jc w:val="both"/>
              <w:rPr>
                <w:noProof/>
                <w:lang w:val="fr-FR"/>
              </w:rPr>
            </w:pPr>
            <w:r>
              <w:rPr>
                <w:noProof/>
                <w:lang w:val="fr-FR"/>
              </w:rPr>
              <w:t xml:space="preserve">Echéance : </w:t>
            </w:r>
          </w:p>
        </w:tc>
      </w:tr>
      <w:tr w:rsidR="00946097" w14:paraId="3885C9A8"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3F14D318" w14:textId="77777777" w:rsidR="00946097" w:rsidRDefault="00946097">
            <w:pPr>
              <w:jc w:val="center"/>
              <w:rPr>
                <w:b/>
                <w:bCs/>
                <w:noProof/>
                <w:lang w:val="fr-FR"/>
              </w:rPr>
            </w:pPr>
          </w:p>
          <w:p w14:paraId="1CF304A8" w14:textId="77777777" w:rsidR="00946097" w:rsidRDefault="00946097">
            <w:pPr>
              <w:jc w:val="center"/>
              <w:rPr>
                <w:b/>
                <w:bCs/>
                <w:noProof/>
                <w:lang w:val="fr-FR"/>
              </w:rPr>
            </w:pPr>
            <w:r>
              <w:rPr>
                <w:b/>
                <w:bCs/>
                <w:noProof/>
                <w:lang w:val="fr-FR"/>
              </w:rPr>
              <w:t xml:space="preserve">3. Prise de position </w:t>
            </w:r>
          </w:p>
          <w:p w14:paraId="320658B4" w14:textId="77777777" w:rsidR="00946097" w:rsidRDefault="00946097">
            <w:pPr>
              <w:jc w:val="center"/>
              <w:rPr>
                <w:noProof/>
                <w:lang w:val="fr-FR"/>
              </w:rPr>
            </w:pPr>
          </w:p>
        </w:tc>
      </w:tr>
      <w:tr w:rsidR="00946097" w:rsidRPr="00946097" w14:paraId="1C830CB1" w14:textId="77777777" w:rsidTr="00946097">
        <w:tc>
          <w:tcPr>
            <w:tcW w:w="2975" w:type="dxa"/>
            <w:tcBorders>
              <w:top w:val="single" w:sz="4" w:space="0" w:color="auto"/>
              <w:left w:val="single" w:sz="4" w:space="0" w:color="auto"/>
              <w:bottom w:val="single" w:sz="4" w:space="0" w:color="auto"/>
              <w:right w:val="single" w:sz="4" w:space="0" w:color="auto"/>
            </w:tcBorders>
          </w:tcPr>
          <w:p w14:paraId="7F960AD1" w14:textId="77777777" w:rsidR="00946097" w:rsidRDefault="00946097">
            <w:pPr>
              <w:jc w:val="both"/>
              <w:rPr>
                <w:noProof/>
                <w:lang w:val="fr-FR"/>
              </w:rPr>
            </w:pPr>
            <w:r>
              <w:rPr>
                <w:noProof/>
                <w:lang w:val="fr-FR"/>
              </w:rPr>
              <w:t xml:space="preserve">Prise de position de l’autorité: </w:t>
            </w:r>
          </w:p>
          <w:p w14:paraId="3A29FD7F" w14:textId="77777777" w:rsidR="00946097" w:rsidRDefault="00946097">
            <w:pPr>
              <w:jc w:val="both"/>
              <w:rPr>
                <w:noProof/>
                <w:lang w:val="fr-FR"/>
              </w:rPr>
            </w:pPr>
            <w:r>
              <w:rPr>
                <w:noProof/>
              </w:rPr>
              <w:sym w:font="Wingdings" w:char="F0A8"/>
            </w:r>
            <w:r>
              <w:rPr>
                <w:noProof/>
                <w:lang w:val="fr-FR"/>
              </w:rPr>
              <w:t xml:space="preserve"> l’accès est accordé ; </w:t>
            </w:r>
          </w:p>
          <w:p w14:paraId="77EEB77E" w14:textId="77777777" w:rsidR="00946097" w:rsidRDefault="00946097">
            <w:pPr>
              <w:jc w:val="both"/>
              <w:rPr>
                <w:noProof/>
                <w:lang w:val="fr-FR"/>
              </w:rPr>
            </w:pPr>
            <w:r>
              <w:rPr>
                <w:noProof/>
              </w:rPr>
              <w:sym w:font="Wingdings" w:char="F0A8"/>
            </w:r>
            <w:r>
              <w:rPr>
                <w:noProof/>
                <w:lang w:val="fr-FR"/>
              </w:rPr>
              <w:t xml:space="preserve"> l’accès est refusé ; </w:t>
            </w:r>
          </w:p>
          <w:p w14:paraId="1C024C1F" w14:textId="77777777" w:rsidR="00946097" w:rsidRDefault="00946097">
            <w:pPr>
              <w:jc w:val="both"/>
              <w:rPr>
                <w:noProof/>
                <w:lang w:val="fr-FR"/>
              </w:rPr>
            </w:pPr>
            <w:r>
              <w:rPr>
                <w:noProof/>
              </w:rPr>
              <w:sym w:font="Wingdings" w:char="F0A8"/>
            </w:r>
            <w:r>
              <w:rPr>
                <w:noProof/>
                <w:lang w:val="fr-FR"/>
              </w:rPr>
              <w:t xml:space="preserve"> l’accès est limité ;</w:t>
            </w:r>
          </w:p>
          <w:p w14:paraId="1F2EF1BE" w14:textId="77777777" w:rsidR="00946097" w:rsidRDefault="00946097">
            <w:pPr>
              <w:jc w:val="both"/>
              <w:rPr>
                <w:noProof/>
                <w:lang w:val="fr-FR"/>
              </w:rPr>
            </w:pPr>
            <w:r>
              <w:rPr>
                <w:noProof/>
              </w:rPr>
              <w:sym w:font="Wingdings" w:char="F0A8"/>
            </w:r>
            <w:r>
              <w:rPr>
                <w:noProof/>
                <w:lang w:val="fr-FR"/>
              </w:rPr>
              <w:t xml:space="preserve"> l’accès est différé.</w:t>
            </w:r>
          </w:p>
          <w:p w14:paraId="66FCCD81" w14:textId="77777777" w:rsidR="00946097" w:rsidRDefault="00946097">
            <w:pPr>
              <w:jc w:val="both"/>
              <w:rPr>
                <w:noProof/>
                <w:lang w:val="fr-FR"/>
              </w:rPr>
            </w:pPr>
          </w:p>
          <w:p w14:paraId="0B64B2A5" w14:textId="77777777" w:rsidR="00946097" w:rsidRDefault="00946097">
            <w:pPr>
              <w:jc w:val="both"/>
              <w:rPr>
                <w:noProof/>
                <w:lang w:val="fr-FR"/>
              </w:rPr>
            </w:pPr>
          </w:p>
          <w:p w14:paraId="3126232F"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1F20813E" w14:textId="77777777" w:rsidR="00946097" w:rsidRDefault="00946097">
            <w:pPr>
              <w:jc w:val="both"/>
              <w:rPr>
                <w:noProof/>
                <w:lang w:val="fr-FR"/>
              </w:rPr>
            </w:pPr>
            <w:r>
              <w:rPr>
                <w:noProof/>
                <w:lang w:val="fr-FR"/>
              </w:rPr>
              <w:t xml:space="preserve">Date de la prise de position : </w:t>
            </w:r>
          </w:p>
          <w:p w14:paraId="3D0ADFB8" w14:textId="77777777" w:rsidR="00946097" w:rsidRDefault="00946097">
            <w:pPr>
              <w:jc w:val="both"/>
              <w:rPr>
                <w:noProof/>
                <w:lang w:val="fr-FR"/>
              </w:rPr>
            </w:pPr>
          </w:p>
          <w:p w14:paraId="65357886" w14:textId="77777777" w:rsidR="00946097" w:rsidRDefault="00946097">
            <w:pPr>
              <w:jc w:val="both"/>
              <w:rPr>
                <w:noProof/>
                <w:lang w:val="fr-FR"/>
              </w:rPr>
            </w:pPr>
          </w:p>
          <w:p w14:paraId="4F5D8EFC" w14:textId="77777777" w:rsidR="00946097" w:rsidRDefault="00946097">
            <w:pPr>
              <w:jc w:val="both"/>
              <w:rPr>
                <w:noProof/>
                <w:lang w:val="fr-FR"/>
              </w:rPr>
            </w:pPr>
          </w:p>
          <w:p w14:paraId="53433F60" w14:textId="77777777" w:rsidR="00946097" w:rsidRDefault="00946097">
            <w:pPr>
              <w:jc w:val="both"/>
              <w:rPr>
                <w:noProof/>
                <w:lang w:val="fr-FR"/>
              </w:rPr>
            </w:pPr>
          </w:p>
          <w:p w14:paraId="55E319F2" w14:textId="77777777" w:rsidR="00946097" w:rsidRDefault="00946097">
            <w:pPr>
              <w:jc w:val="both"/>
              <w:rPr>
                <w:noProof/>
                <w:lang w:val="fr-FR"/>
              </w:rPr>
            </w:pPr>
          </w:p>
          <w:p w14:paraId="04672B1D" w14:textId="77777777" w:rsidR="00946097" w:rsidRDefault="00946097">
            <w:pPr>
              <w:jc w:val="both"/>
              <w:rPr>
                <w:noProof/>
                <w:lang w:val="fr-FR"/>
              </w:rPr>
            </w:pPr>
          </w:p>
          <w:p w14:paraId="04EDB4FB" w14:textId="77777777" w:rsidR="00946097" w:rsidRDefault="00946097">
            <w:pPr>
              <w:jc w:val="both"/>
              <w:rPr>
                <w:noProof/>
                <w:lang w:val="fr-FR"/>
              </w:rPr>
            </w:pPr>
          </w:p>
          <w:p w14:paraId="2E44B290" w14:textId="77777777" w:rsidR="00946097" w:rsidRDefault="00946097">
            <w:pPr>
              <w:jc w:val="both"/>
              <w:rPr>
                <w:noProof/>
                <w:lang w:val="fr-FR"/>
              </w:rPr>
            </w:pPr>
          </w:p>
        </w:tc>
      </w:tr>
      <w:tr w:rsidR="00946097" w:rsidRPr="00946097" w14:paraId="70520014"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6A8A95A0" w14:textId="77777777" w:rsidR="00946097" w:rsidRDefault="00946097">
            <w:pPr>
              <w:jc w:val="center"/>
              <w:rPr>
                <w:b/>
                <w:bCs/>
                <w:noProof/>
                <w:lang w:val="fr-FR"/>
              </w:rPr>
            </w:pPr>
          </w:p>
          <w:p w14:paraId="619B0539" w14:textId="77777777" w:rsidR="00946097" w:rsidRDefault="00946097">
            <w:pPr>
              <w:jc w:val="center"/>
              <w:rPr>
                <w:b/>
                <w:bCs/>
                <w:noProof/>
                <w:lang w:val="fr-FR"/>
              </w:rPr>
            </w:pPr>
            <w:r>
              <w:rPr>
                <w:b/>
                <w:bCs/>
                <w:noProof/>
                <w:lang w:val="fr-FR"/>
              </w:rPr>
              <w:t>4. Temps de travail consacré à une demande d’accès</w:t>
            </w:r>
          </w:p>
          <w:p w14:paraId="13243D57" w14:textId="77777777" w:rsidR="00946097" w:rsidRDefault="00946097">
            <w:pPr>
              <w:jc w:val="both"/>
              <w:rPr>
                <w:noProof/>
                <w:lang w:val="fr-FR"/>
              </w:rPr>
            </w:pPr>
          </w:p>
        </w:tc>
      </w:tr>
      <w:tr w:rsidR="00946097" w14:paraId="762DEFC6" w14:textId="77777777" w:rsidTr="00946097">
        <w:tc>
          <w:tcPr>
            <w:tcW w:w="2975" w:type="dxa"/>
            <w:tcBorders>
              <w:top w:val="single" w:sz="4" w:space="0" w:color="auto"/>
              <w:left w:val="single" w:sz="4" w:space="0" w:color="auto"/>
              <w:bottom w:val="single" w:sz="4" w:space="0" w:color="auto"/>
              <w:right w:val="single" w:sz="4" w:space="0" w:color="auto"/>
            </w:tcBorders>
            <w:hideMark/>
          </w:tcPr>
          <w:p w14:paraId="14D9F86D" w14:textId="77777777" w:rsidR="00946097" w:rsidRDefault="00946097">
            <w:pPr>
              <w:jc w:val="both"/>
              <w:rPr>
                <w:noProof/>
                <w:lang w:val="fr-FR"/>
              </w:rPr>
            </w:pPr>
            <w:r>
              <w:rPr>
                <w:noProof/>
                <w:lang w:val="fr-FR"/>
              </w:rPr>
              <w:t>Temps de travail consacré au traitement de la demande d’accès, jusqu’à la prise de position de l’autorité :</w:t>
            </w:r>
          </w:p>
        </w:tc>
        <w:tc>
          <w:tcPr>
            <w:tcW w:w="5952" w:type="dxa"/>
            <w:tcBorders>
              <w:top w:val="single" w:sz="4" w:space="0" w:color="auto"/>
              <w:left w:val="single" w:sz="4" w:space="0" w:color="auto"/>
              <w:bottom w:val="single" w:sz="4" w:space="0" w:color="auto"/>
              <w:right w:val="single" w:sz="4" w:space="0" w:color="auto"/>
            </w:tcBorders>
          </w:tcPr>
          <w:p w14:paraId="091C3C80" w14:textId="77777777" w:rsidR="00946097" w:rsidRDefault="00946097">
            <w:pPr>
              <w:jc w:val="both"/>
              <w:rPr>
                <w:noProof/>
                <w:lang w:val="fr-FR"/>
              </w:rPr>
            </w:pPr>
            <w:r>
              <w:rPr>
                <w:noProof/>
                <w:lang w:val="fr-FR"/>
              </w:rPr>
              <w:t xml:space="preserve">En heures : </w:t>
            </w:r>
          </w:p>
          <w:p w14:paraId="1B49B83E" w14:textId="77777777" w:rsidR="00946097" w:rsidRDefault="00946097">
            <w:pPr>
              <w:jc w:val="both"/>
              <w:rPr>
                <w:noProof/>
                <w:lang w:val="fr-FR"/>
              </w:rPr>
            </w:pPr>
          </w:p>
        </w:tc>
      </w:tr>
      <w:tr w:rsidR="00946097" w14:paraId="11883F6B"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5B54632F" w14:textId="77777777" w:rsidR="00946097" w:rsidRDefault="00946097">
            <w:pPr>
              <w:rPr>
                <w:b/>
                <w:bCs/>
                <w:noProof/>
                <w:lang w:val="fr-FR"/>
              </w:rPr>
            </w:pPr>
          </w:p>
          <w:p w14:paraId="4F6DDD69" w14:textId="77777777" w:rsidR="00946097" w:rsidRDefault="00946097">
            <w:pPr>
              <w:jc w:val="center"/>
              <w:rPr>
                <w:b/>
                <w:bCs/>
                <w:noProof/>
                <w:lang w:val="fr-FR"/>
              </w:rPr>
            </w:pPr>
            <w:r>
              <w:rPr>
                <w:b/>
                <w:bCs/>
                <w:noProof/>
                <w:lang w:val="fr-FR"/>
              </w:rPr>
              <w:t>5. Emoluments et débours</w:t>
            </w:r>
          </w:p>
          <w:p w14:paraId="44D3EF18" w14:textId="77777777" w:rsidR="00946097" w:rsidRDefault="00946097">
            <w:pPr>
              <w:rPr>
                <w:noProof/>
                <w:lang w:val="fr-FR"/>
              </w:rPr>
            </w:pPr>
          </w:p>
        </w:tc>
      </w:tr>
      <w:tr w:rsidR="00946097" w14:paraId="6357DB66" w14:textId="77777777" w:rsidTr="00946097">
        <w:tc>
          <w:tcPr>
            <w:tcW w:w="2975" w:type="dxa"/>
            <w:tcBorders>
              <w:top w:val="single" w:sz="4" w:space="0" w:color="auto"/>
              <w:left w:val="single" w:sz="4" w:space="0" w:color="auto"/>
              <w:bottom w:val="single" w:sz="4" w:space="0" w:color="auto"/>
              <w:right w:val="single" w:sz="4" w:space="0" w:color="auto"/>
            </w:tcBorders>
          </w:tcPr>
          <w:p w14:paraId="32F59B3A" w14:textId="77777777" w:rsidR="00946097" w:rsidRDefault="00946097">
            <w:pPr>
              <w:jc w:val="both"/>
              <w:rPr>
                <w:noProof/>
                <w:lang w:val="fr-FR"/>
              </w:rPr>
            </w:pPr>
            <w:r>
              <w:rPr>
                <w:noProof/>
              </w:rPr>
              <w:sym w:font="Wingdings" w:char="F0A8"/>
            </w:r>
            <w:r>
              <w:rPr>
                <w:noProof/>
                <w:lang w:val="fr-FR"/>
              </w:rPr>
              <w:t xml:space="preserve"> Information du demandeur si les coûts prévisibles pour le traitement de sa demande sont supérieurs à CHF 100.- </w:t>
            </w:r>
          </w:p>
          <w:p w14:paraId="1350D21F" w14:textId="77777777" w:rsidR="00946097" w:rsidRDefault="00946097">
            <w:pPr>
              <w:jc w:val="both"/>
              <w:rPr>
                <w:noProof/>
                <w:lang w:val="fr-FR"/>
              </w:rPr>
            </w:pPr>
          </w:p>
          <w:p w14:paraId="1E999EC5" w14:textId="77777777" w:rsidR="00946097" w:rsidRDefault="00946097">
            <w:pPr>
              <w:jc w:val="both"/>
              <w:rPr>
                <w:noProof/>
                <w:lang w:val="fr-FR"/>
              </w:rPr>
            </w:pPr>
            <w:r>
              <w:rPr>
                <w:noProof/>
              </w:rPr>
              <w:sym w:font="Wingdings" w:char="F0A8"/>
            </w:r>
            <w:r>
              <w:rPr>
                <w:noProof/>
                <w:lang w:val="fr-FR"/>
              </w:rPr>
              <w:t xml:space="preserve"> Délai imparti au demandeur pour confirmer sa requête.</w:t>
            </w:r>
          </w:p>
          <w:p w14:paraId="066CA531" w14:textId="77777777" w:rsidR="00946097" w:rsidRDefault="00946097">
            <w:pPr>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1109F011" w14:textId="77777777" w:rsidR="00946097" w:rsidRDefault="00946097">
            <w:pPr>
              <w:rPr>
                <w:noProof/>
                <w:lang w:val="fr-FR"/>
              </w:rPr>
            </w:pPr>
          </w:p>
          <w:p w14:paraId="454B768C" w14:textId="77777777" w:rsidR="00946097" w:rsidRDefault="00946097">
            <w:pPr>
              <w:rPr>
                <w:noProof/>
                <w:lang w:val="fr-FR"/>
              </w:rPr>
            </w:pPr>
          </w:p>
          <w:p w14:paraId="7B0F9F70" w14:textId="77777777" w:rsidR="00946097" w:rsidRDefault="00946097">
            <w:pPr>
              <w:rPr>
                <w:noProof/>
                <w:lang w:val="fr-FR"/>
              </w:rPr>
            </w:pPr>
          </w:p>
          <w:p w14:paraId="21648FF0" w14:textId="77777777" w:rsidR="00946097" w:rsidRDefault="00946097">
            <w:pPr>
              <w:rPr>
                <w:noProof/>
                <w:lang w:val="fr-FR"/>
              </w:rPr>
            </w:pPr>
          </w:p>
          <w:p w14:paraId="29F2B498" w14:textId="77777777" w:rsidR="00946097" w:rsidRDefault="00946097">
            <w:pPr>
              <w:rPr>
                <w:noProof/>
                <w:lang w:val="fr-FR"/>
              </w:rPr>
            </w:pPr>
          </w:p>
          <w:p w14:paraId="5F06ECDB" w14:textId="77777777" w:rsidR="00946097" w:rsidRDefault="00946097">
            <w:pPr>
              <w:rPr>
                <w:noProof/>
                <w:lang w:val="fr-FR"/>
              </w:rPr>
            </w:pPr>
          </w:p>
          <w:p w14:paraId="27B96BE5" w14:textId="77777777" w:rsidR="00946097" w:rsidRDefault="00946097">
            <w:pPr>
              <w:jc w:val="both"/>
              <w:rPr>
                <w:noProof/>
                <w:lang w:val="fr-FR"/>
              </w:rPr>
            </w:pPr>
            <w:r>
              <w:rPr>
                <w:noProof/>
                <w:lang w:val="fr-FR"/>
              </w:rPr>
              <w:t>Echéance :</w:t>
            </w:r>
          </w:p>
          <w:p w14:paraId="0F6CFDF8" w14:textId="77777777" w:rsidR="00946097" w:rsidRDefault="00946097">
            <w:pPr>
              <w:rPr>
                <w:noProof/>
                <w:lang w:val="fr-FR"/>
              </w:rPr>
            </w:pPr>
          </w:p>
        </w:tc>
      </w:tr>
      <w:tr w:rsidR="00946097" w:rsidRPr="00946097" w14:paraId="73BAAA3B" w14:textId="77777777" w:rsidTr="00946097">
        <w:tc>
          <w:tcPr>
            <w:tcW w:w="2975" w:type="dxa"/>
            <w:tcBorders>
              <w:top w:val="single" w:sz="4" w:space="0" w:color="auto"/>
              <w:left w:val="single" w:sz="4" w:space="0" w:color="auto"/>
              <w:bottom w:val="single" w:sz="4" w:space="0" w:color="auto"/>
              <w:right w:val="single" w:sz="4" w:space="0" w:color="auto"/>
            </w:tcBorders>
          </w:tcPr>
          <w:p w14:paraId="3C88BCC2" w14:textId="77777777" w:rsidR="00946097" w:rsidRDefault="00946097">
            <w:pPr>
              <w:jc w:val="both"/>
              <w:rPr>
                <w:noProof/>
                <w:lang w:val="fr-FR"/>
              </w:rPr>
            </w:pPr>
            <w:r>
              <w:rPr>
                <w:noProof/>
              </w:rPr>
              <w:sym w:font="Wingdings" w:char="F0A8"/>
            </w:r>
            <w:r>
              <w:rPr>
                <w:noProof/>
                <w:lang w:val="fr-FR"/>
              </w:rPr>
              <w:t xml:space="preserve"> Perception d’un émolument.</w:t>
            </w:r>
          </w:p>
          <w:p w14:paraId="64BE3D1C" w14:textId="77777777" w:rsidR="00946097" w:rsidRDefault="00946097">
            <w:pPr>
              <w:jc w:val="both"/>
              <w:rPr>
                <w:noProof/>
                <w:lang w:val="fr-FR"/>
              </w:rPr>
            </w:pPr>
          </w:p>
          <w:p w14:paraId="713B44D1" w14:textId="77777777" w:rsidR="00946097" w:rsidRDefault="00946097">
            <w:pPr>
              <w:rPr>
                <w:noProof/>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09CC0A7A" w14:textId="77777777" w:rsidR="00946097" w:rsidRDefault="00946097">
            <w:pPr>
              <w:rPr>
                <w:noProof/>
                <w:lang w:val="fr-FR"/>
              </w:rPr>
            </w:pPr>
            <w:r>
              <w:rPr>
                <w:noProof/>
                <w:lang w:val="fr-FR"/>
              </w:rPr>
              <w:t>Montant de l’émolument et des débours :</w:t>
            </w:r>
          </w:p>
        </w:tc>
      </w:tr>
      <w:tr w:rsidR="00946097" w:rsidRPr="00946097" w14:paraId="07B52450" w14:textId="77777777" w:rsidTr="00946097">
        <w:tc>
          <w:tcPr>
            <w:tcW w:w="2975" w:type="dxa"/>
            <w:tcBorders>
              <w:top w:val="single" w:sz="4" w:space="0" w:color="auto"/>
              <w:left w:val="single" w:sz="4" w:space="0" w:color="auto"/>
              <w:bottom w:val="single" w:sz="4" w:space="0" w:color="auto"/>
              <w:right w:val="single" w:sz="4" w:space="0" w:color="auto"/>
            </w:tcBorders>
          </w:tcPr>
          <w:p w14:paraId="5B219750" w14:textId="77777777" w:rsidR="00946097" w:rsidRDefault="00946097">
            <w:pPr>
              <w:jc w:val="both"/>
              <w:rPr>
                <w:noProof/>
                <w:lang w:val="fr-FR"/>
              </w:rPr>
            </w:pPr>
            <w:r>
              <w:rPr>
                <w:noProof/>
                <w:lang w:val="fr-FR"/>
              </w:rPr>
              <w:t xml:space="preserve">Mode de paiement : </w:t>
            </w:r>
          </w:p>
          <w:p w14:paraId="32B6B7E6" w14:textId="77777777" w:rsidR="00946097" w:rsidRDefault="00946097">
            <w:pPr>
              <w:jc w:val="both"/>
              <w:rPr>
                <w:noProof/>
                <w:lang w:val="fr-FR"/>
              </w:rPr>
            </w:pPr>
            <w:r>
              <w:rPr>
                <w:noProof/>
              </w:rPr>
              <w:sym w:font="Wingdings" w:char="F0A8"/>
            </w:r>
            <w:r>
              <w:rPr>
                <w:noProof/>
                <w:lang w:val="fr-FR"/>
              </w:rPr>
              <w:t xml:space="preserve"> paiement immédiat lors de la consultation ;</w:t>
            </w:r>
          </w:p>
          <w:p w14:paraId="26B9B23F" w14:textId="77777777" w:rsidR="00946097" w:rsidRDefault="00946097">
            <w:pPr>
              <w:jc w:val="both"/>
              <w:rPr>
                <w:noProof/>
                <w:lang w:val="fr-FR"/>
              </w:rPr>
            </w:pPr>
            <w:r>
              <w:rPr>
                <w:noProof/>
              </w:rPr>
              <w:sym w:font="Wingdings" w:char="F0A8"/>
            </w:r>
            <w:r>
              <w:rPr>
                <w:noProof/>
                <w:lang w:val="fr-FR"/>
              </w:rPr>
              <w:t xml:space="preserve"> envoi d’une facture ; </w:t>
            </w:r>
          </w:p>
          <w:p w14:paraId="3CF7DD80" w14:textId="77777777" w:rsidR="00946097" w:rsidRDefault="00946097">
            <w:pPr>
              <w:jc w:val="both"/>
              <w:rPr>
                <w:noProof/>
                <w:lang w:val="fr-FR"/>
              </w:rPr>
            </w:pPr>
            <w:r>
              <w:rPr>
                <w:noProof/>
              </w:rPr>
              <w:sym w:font="Wingdings" w:char="F0A8"/>
            </w:r>
            <w:r>
              <w:rPr>
                <w:noProof/>
                <w:lang w:val="fr-FR"/>
              </w:rPr>
              <w:t xml:space="preserve"> remise des documents contre remboursement ;</w:t>
            </w:r>
          </w:p>
          <w:p w14:paraId="0BF93D56" w14:textId="77777777" w:rsidR="00946097" w:rsidRDefault="00946097">
            <w:pPr>
              <w:jc w:val="both"/>
              <w:rPr>
                <w:noProof/>
                <w:lang w:val="fr-FR"/>
              </w:rPr>
            </w:pPr>
            <w:r>
              <w:rPr>
                <w:noProof/>
              </w:rPr>
              <w:sym w:font="Wingdings" w:char="F0A8"/>
            </w:r>
            <w:r>
              <w:rPr>
                <w:noProof/>
                <w:lang w:val="fr-FR"/>
              </w:rPr>
              <w:t xml:space="preserve"> autres.</w:t>
            </w:r>
          </w:p>
          <w:p w14:paraId="73B2CACE" w14:textId="77777777" w:rsidR="00946097" w:rsidRDefault="00946097">
            <w:pPr>
              <w:rPr>
                <w:noProof/>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2D1B3460" w14:textId="77777777" w:rsidR="00946097" w:rsidRDefault="00946097">
            <w:pPr>
              <w:rPr>
                <w:noProof/>
                <w:lang w:val="fr-FR"/>
              </w:rPr>
            </w:pPr>
            <w:r>
              <w:rPr>
                <w:noProof/>
                <w:lang w:val="fr-FR"/>
              </w:rPr>
              <w:t>Adresse de notification de la facture :</w:t>
            </w:r>
          </w:p>
        </w:tc>
      </w:tr>
      <w:tr w:rsidR="00946097" w14:paraId="23E606D0"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4B3ED7F2" w14:textId="77777777" w:rsidR="00946097" w:rsidRDefault="00946097">
            <w:pPr>
              <w:jc w:val="center"/>
              <w:rPr>
                <w:b/>
                <w:bCs/>
                <w:noProof/>
                <w:lang w:val="fr-FR"/>
              </w:rPr>
            </w:pPr>
          </w:p>
          <w:p w14:paraId="44EF324F" w14:textId="77777777" w:rsidR="00946097" w:rsidRDefault="00946097">
            <w:pPr>
              <w:jc w:val="center"/>
              <w:rPr>
                <w:b/>
                <w:bCs/>
                <w:noProof/>
                <w:lang w:val="fr-FR"/>
              </w:rPr>
            </w:pPr>
            <w:r>
              <w:rPr>
                <w:b/>
                <w:bCs/>
                <w:noProof/>
                <w:lang w:val="fr-FR"/>
              </w:rPr>
              <w:t>5. Consultation</w:t>
            </w:r>
          </w:p>
          <w:p w14:paraId="2769E0E9" w14:textId="77777777" w:rsidR="00946097" w:rsidRDefault="00946097">
            <w:pPr>
              <w:rPr>
                <w:noProof/>
                <w:lang w:val="fr-FR"/>
              </w:rPr>
            </w:pPr>
          </w:p>
        </w:tc>
      </w:tr>
      <w:tr w:rsidR="00946097" w14:paraId="6D7B78F5" w14:textId="77777777" w:rsidTr="00946097">
        <w:tc>
          <w:tcPr>
            <w:tcW w:w="2975" w:type="dxa"/>
            <w:tcBorders>
              <w:top w:val="single" w:sz="4" w:space="0" w:color="auto"/>
              <w:left w:val="single" w:sz="4" w:space="0" w:color="auto"/>
              <w:bottom w:val="single" w:sz="4" w:space="0" w:color="auto"/>
              <w:right w:val="single" w:sz="4" w:space="0" w:color="auto"/>
            </w:tcBorders>
          </w:tcPr>
          <w:p w14:paraId="4AA02DEE" w14:textId="77777777" w:rsidR="00946097" w:rsidRDefault="00946097">
            <w:pPr>
              <w:jc w:val="both"/>
              <w:rPr>
                <w:noProof/>
                <w:lang w:val="fr-FR"/>
              </w:rPr>
            </w:pPr>
            <w:r>
              <w:rPr>
                <w:noProof/>
                <w:lang w:val="fr-FR"/>
              </w:rPr>
              <w:t xml:space="preserve">Modalités : </w:t>
            </w:r>
          </w:p>
          <w:p w14:paraId="7E0EF187" w14:textId="77777777" w:rsidR="00946097" w:rsidRDefault="00946097">
            <w:pPr>
              <w:jc w:val="both"/>
              <w:rPr>
                <w:noProof/>
                <w:lang w:val="fr-FR"/>
              </w:rPr>
            </w:pPr>
            <w:r>
              <w:rPr>
                <w:noProof/>
              </w:rPr>
              <w:sym w:font="Wingdings" w:char="F0A8"/>
            </w:r>
            <w:r>
              <w:rPr>
                <w:noProof/>
                <w:lang w:val="fr-FR"/>
              </w:rPr>
              <w:t xml:space="preserve"> forme de la copie (p. ex. </w:t>
            </w:r>
            <w:r>
              <w:rPr>
                <w:noProof/>
                <w:lang w:val="fr-FR"/>
              </w:rPr>
              <w:lastRenderedPageBreak/>
              <w:t xml:space="preserve">photocopie, copie électronique, copie numérique); </w:t>
            </w:r>
          </w:p>
          <w:p w14:paraId="1E54C1BB" w14:textId="77777777" w:rsidR="00946097" w:rsidRDefault="00946097">
            <w:pPr>
              <w:jc w:val="both"/>
              <w:rPr>
                <w:noProof/>
                <w:lang w:val="fr-FR"/>
              </w:rPr>
            </w:pPr>
            <w:r>
              <w:rPr>
                <w:noProof/>
              </w:rPr>
              <w:sym w:font="Wingdings" w:char="F0A8"/>
            </w:r>
            <w:r>
              <w:rPr>
                <w:noProof/>
                <w:lang w:val="fr-FR"/>
              </w:rPr>
              <w:t xml:space="preserve"> adresse d’envoi; </w:t>
            </w:r>
          </w:p>
          <w:p w14:paraId="3498D5D0" w14:textId="77777777" w:rsidR="00946097" w:rsidRDefault="00946097">
            <w:pPr>
              <w:jc w:val="both"/>
              <w:rPr>
                <w:noProof/>
                <w:lang w:val="fr-FR"/>
              </w:rPr>
            </w:pPr>
            <w:r>
              <w:rPr>
                <w:noProof/>
              </w:rPr>
              <w:sym w:font="Wingdings" w:char="F0A8"/>
            </w:r>
            <w:r>
              <w:rPr>
                <w:noProof/>
                <w:lang w:val="fr-FR"/>
              </w:rPr>
              <w:t xml:space="preserve"> consultation sur place ; </w:t>
            </w:r>
          </w:p>
          <w:p w14:paraId="664F4CD9" w14:textId="77777777" w:rsidR="00946097" w:rsidRDefault="00946097">
            <w:pPr>
              <w:jc w:val="both"/>
              <w:rPr>
                <w:noProof/>
                <w:lang w:val="fr-FR"/>
              </w:rPr>
            </w:pPr>
            <w:r>
              <w:rPr>
                <w:noProof/>
              </w:rPr>
              <w:sym w:font="Wingdings" w:char="F0A8"/>
            </w:r>
            <w:r>
              <w:rPr>
                <w:noProof/>
                <w:lang w:val="fr-FR"/>
              </w:rPr>
              <w:t xml:space="preserve"> autres.</w:t>
            </w:r>
          </w:p>
          <w:p w14:paraId="0B441B32" w14:textId="77777777" w:rsidR="00946097" w:rsidRDefault="00946097">
            <w:pPr>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4ED3F207" w14:textId="77777777" w:rsidR="00946097" w:rsidRDefault="00946097">
            <w:pPr>
              <w:jc w:val="both"/>
              <w:rPr>
                <w:noProof/>
                <w:lang w:val="fr-FR"/>
              </w:rPr>
            </w:pPr>
            <w:r>
              <w:rPr>
                <w:noProof/>
                <w:lang w:val="fr-FR"/>
              </w:rPr>
              <w:lastRenderedPageBreak/>
              <w:t>Modalités fixées :</w:t>
            </w:r>
          </w:p>
          <w:p w14:paraId="33F8DE78" w14:textId="77777777" w:rsidR="00946097" w:rsidRDefault="00946097">
            <w:pPr>
              <w:rPr>
                <w:noProof/>
                <w:lang w:val="fr-FR"/>
              </w:rPr>
            </w:pPr>
          </w:p>
        </w:tc>
      </w:tr>
    </w:tbl>
    <w:p w14:paraId="34DC4744" w14:textId="77777777" w:rsidR="00946097" w:rsidRDefault="00946097" w:rsidP="00946097">
      <w:pPr>
        <w:jc w:val="both"/>
        <w:rPr>
          <w:lang w:val="fr-FR"/>
        </w:rPr>
      </w:pPr>
    </w:p>
    <w:p w14:paraId="01A6C3B7" w14:textId="77777777" w:rsidR="00946097" w:rsidRDefault="00946097" w:rsidP="00946097">
      <w:pPr>
        <w:jc w:val="center"/>
        <w:rPr>
          <w:b/>
          <w:bCs/>
          <w:u w:val="single"/>
          <w:lang w:val="fr-FR"/>
        </w:rPr>
      </w:pPr>
      <w:r>
        <w:rPr>
          <w:b/>
          <w:bCs/>
          <w:u w:val="single"/>
          <w:lang w:val="fr-FR"/>
        </w:rPr>
        <w:t xml:space="preserve">Partie II </w:t>
      </w:r>
    </w:p>
    <w:p w14:paraId="75AEE5F2" w14:textId="77777777" w:rsidR="00946097" w:rsidRDefault="00946097" w:rsidP="00946097">
      <w:pPr>
        <w:jc w:val="both"/>
        <w:rPr>
          <w:lang w:val="fr-FR"/>
        </w:rPr>
      </w:pPr>
    </w:p>
    <w:p w14:paraId="51B86408" w14:textId="77777777" w:rsidR="00946097" w:rsidRDefault="00946097" w:rsidP="00946097">
      <w:pPr>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5952"/>
      </w:tblGrid>
      <w:tr w:rsidR="00946097" w14:paraId="29BFBD90"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29E27AAC" w14:textId="77777777" w:rsidR="00946097" w:rsidRDefault="00946097">
            <w:pPr>
              <w:jc w:val="center"/>
              <w:rPr>
                <w:b/>
                <w:bCs/>
                <w:noProof/>
                <w:lang w:val="fr-FR"/>
              </w:rPr>
            </w:pPr>
          </w:p>
          <w:p w14:paraId="7088E44F" w14:textId="77777777" w:rsidR="00946097" w:rsidRDefault="00946097">
            <w:pPr>
              <w:jc w:val="center"/>
              <w:rPr>
                <w:b/>
                <w:bCs/>
                <w:noProof/>
                <w:lang w:val="fr-FR"/>
              </w:rPr>
            </w:pPr>
            <w:r>
              <w:rPr>
                <w:b/>
                <w:bCs/>
                <w:noProof/>
                <w:lang w:val="fr-FR"/>
              </w:rPr>
              <w:t>1. Procédure de médiation</w:t>
            </w:r>
          </w:p>
          <w:p w14:paraId="4EABA402" w14:textId="77777777" w:rsidR="00946097" w:rsidRDefault="00946097">
            <w:pPr>
              <w:jc w:val="center"/>
              <w:rPr>
                <w:b/>
                <w:bCs/>
                <w:noProof/>
                <w:lang w:val="fr-FR"/>
              </w:rPr>
            </w:pPr>
            <w:r>
              <w:rPr>
                <w:b/>
                <w:bCs/>
                <w:noProof/>
                <w:lang w:val="fr-FR"/>
              </w:rPr>
              <w:t xml:space="preserve"> </w:t>
            </w:r>
          </w:p>
        </w:tc>
      </w:tr>
      <w:tr w:rsidR="00946097" w:rsidRPr="00946097" w14:paraId="1C77F48E" w14:textId="77777777" w:rsidTr="00946097">
        <w:tc>
          <w:tcPr>
            <w:tcW w:w="2975" w:type="dxa"/>
            <w:tcBorders>
              <w:top w:val="single" w:sz="4" w:space="0" w:color="auto"/>
              <w:left w:val="single" w:sz="4" w:space="0" w:color="auto"/>
              <w:bottom w:val="single" w:sz="4" w:space="0" w:color="auto"/>
              <w:right w:val="single" w:sz="4" w:space="0" w:color="auto"/>
            </w:tcBorders>
          </w:tcPr>
          <w:p w14:paraId="3BD8192D" w14:textId="77777777" w:rsidR="00946097" w:rsidRDefault="00946097">
            <w:pPr>
              <w:jc w:val="both"/>
              <w:rPr>
                <w:noProof/>
                <w:lang w:val="fr-FR"/>
              </w:rPr>
            </w:pPr>
            <w:r>
              <w:rPr>
                <w:noProof/>
              </w:rPr>
              <w:sym w:font="Wingdings" w:char="F0A8"/>
            </w:r>
            <w:r>
              <w:rPr>
                <w:noProof/>
                <w:lang w:val="fr-FR"/>
              </w:rPr>
              <w:t xml:space="preserve"> Demandeur et personne concernée informés du délai pour déposer une demande en médiation. </w:t>
            </w:r>
          </w:p>
          <w:p w14:paraId="6C4AA158" w14:textId="77777777" w:rsidR="00946097" w:rsidRDefault="00946097">
            <w:pPr>
              <w:jc w:val="both"/>
              <w:rPr>
                <w:noProof/>
                <w:lang w:val="fr-FR"/>
              </w:rPr>
            </w:pPr>
          </w:p>
          <w:p w14:paraId="061CB08C" w14:textId="77777777" w:rsidR="00946097" w:rsidRDefault="00946097">
            <w:pPr>
              <w:jc w:val="both"/>
              <w:rPr>
                <w:noProof/>
                <w:lang w:val="fr-FR"/>
              </w:rPr>
            </w:pPr>
          </w:p>
          <w:p w14:paraId="15AD9CD7" w14:textId="77777777" w:rsidR="00946097" w:rsidRDefault="00946097">
            <w:pPr>
              <w:jc w:val="both"/>
              <w:rPr>
                <w:noProof/>
                <w:lang w:val="fr-FR"/>
              </w:rPr>
            </w:pPr>
            <w:r>
              <w:rPr>
                <w:noProof/>
              </w:rPr>
              <w:sym w:font="Wingdings" w:char="F0A8"/>
            </w:r>
            <w:r>
              <w:rPr>
                <w:noProof/>
                <w:lang w:val="fr-FR"/>
              </w:rPr>
              <w:t xml:space="preserve"> Demande en médiation.</w:t>
            </w:r>
          </w:p>
          <w:p w14:paraId="40669D80"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3BB51696" w14:textId="77777777" w:rsidR="00946097" w:rsidRDefault="00946097">
            <w:pPr>
              <w:jc w:val="both"/>
              <w:rPr>
                <w:noProof/>
                <w:lang w:val="fr-FR"/>
              </w:rPr>
            </w:pPr>
            <w:r>
              <w:rPr>
                <w:noProof/>
                <w:lang w:val="fr-FR"/>
              </w:rPr>
              <w:t xml:space="preserve">Echéance du délai pour déposer une demande en médiation : </w:t>
            </w:r>
          </w:p>
          <w:p w14:paraId="2D303F3A" w14:textId="77777777" w:rsidR="00946097" w:rsidRDefault="00946097">
            <w:pPr>
              <w:jc w:val="both"/>
              <w:rPr>
                <w:noProof/>
                <w:lang w:val="fr-FR"/>
              </w:rPr>
            </w:pPr>
          </w:p>
          <w:p w14:paraId="2EF65988" w14:textId="77777777" w:rsidR="00946097" w:rsidRDefault="00946097">
            <w:pPr>
              <w:jc w:val="both"/>
              <w:rPr>
                <w:noProof/>
                <w:lang w:val="fr-FR"/>
              </w:rPr>
            </w:pPr>
          </w:p>
          <w:p w14:paraId="3BD5787E" w14:textId="77777777" w:rsidR="00946097" w:rsidRDefault="00946097">
            <w:pPr>
              <w:jc w:val="both"/>
              <w:rPr>
                <w:noProof/>
                <w:lang w:val="fr-FR"/>
              </w:rPr>
            </w:pPr>
          </w:p>
          <w:p w14:paraId="077C5B8F" w14:textId="77777777" w:rsidR="00946097" w:rsidRDefault="00946097">
            <w:pPr>
              <w:jc w:val="both"/>
              <w:rPr>
                <w:noProof/>
                <w:lang w:val="fr-FR"/>
              </w:rPr>
            </w:pPr>
          </w:p>
          <w:p w14:paraId="48D13200" w14:textId="77777777" w:rsidR="00946097" w:rsidRDefault="00946097">
            <w:pPr>
              <w:jc w:val="both"/>
              <w:rPr>
                <w:noProof/>
                <w:lang w:val="fr-FR"/>
              </w:rPr>
            </w:pPr>
            <w:r>
              <w:rPr>
                <w:noProof/>
                <w:lang w:val="fr-FR"/>
              </w:rPr>
              <w:t xml:space="preserve">Date de la demande en médiation: </w:t>
            </w:r>
          </w:p>
        </w:tc>
      </w:tr>
      <w:tr w:rsidR="00946097" w14:paraId="34D3F8E2" w14:textId="77777777" w:rsidTr="00946097">
        <w:tc>
          <w:tcPr>
            <w:tcW w:w="2975" w:type="dxa"/>
            <w:tcBorders>
              <w:top w:val="single" w:sz="4" w:space="0" w:color="auto"/>
              <w:left w:val="single" w:sz="4" w:space="0" w:color="auto"/>
              <w:bottom w:val="single" w:sz="4" w:space="0" w:color="auto"/>
              <w:right w:val="single" w:sz="4" w:space="0" w:color="auto"/>
            </w:tcBorders>
          </w:tcPr>
          <w:p w14:paraId="40EDBB29" w14:textId="77777777" w:rsidR="00946097" w:rsidRDefault="00946097">
            <w:pPr>
              <w:jc w:val="both"/>
              <w:rPr>
                <w:noProof/>
                <w:lang w:val="fr-FR"/>
              </w:rPr>
            </w:pPr>
            <w:r>
              <w:rPr>
                <w:noProof/>
                <w:lang w:val="fr-FR"/>
              </w:rPr>
              <w:t>Résultat de la médiation:</w:t>
            </w:r>
          </w:p>
          <w:p w14:paraId="7B31E9FC" w14:textId="77777777" w:rsidR="00946097" w:rsidRDefault="00946097">
            <w:pPr>
              <w:jc w:val="both"/>
              <w:rPr>
                <w:noProof/>
                <w:lang w:val="fr-FR"/>
              </w:rPr>
            </w:pPr>
            <w:r>
              <w:rPr>
                <w:noProof/>
              </w:rPr>
              <w:sym w:font="Wingdings" w:char="F0A8"/>
            </w:r>
            <w:r>
              <w:rPr>
                <w:noProof/>
                <w:lang w:val="fr-FR"/>
              </w:rPr>
              <w:t xml:space="preserve"> La médiation aboutit.</w:t>
            </w:r>
          </w:p>
          <w:p w14:paraId="44EA5D6F" w14:textId="77777777" w:rsidR="00946097" w:rsidRDefault="00946097">
            <w:pPr>
              <w:jc w:val="both"/>
              <w:rPr>
                <w:noProof/>
                <w:lang w:val="fr-FR"/>
              </w:rPr>
            </w:pPr>
            <w:r>
              <w:rPr>
                <w:noProof/>
              </w:rPr>
              <w:sym w:font="Wingdings" w:char="F0A8"/>
            </w:r>
            <w:r>
              <w:rPr>
                <w:noProof/>
                <w:lang w:val="fr-FR"/>
              </w:rPr>
              <w:t xml:space="preserve"> La médiation n’aboutit pas.</w:t>
            </w:r>
          </w:p>
          <w:p w14:paraId="6E0F52F3"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5CEE1622" w14:textId="77777777" w:rsidR="00946097" w:rsidRDefault="00946097">
            <w:pPr>
              <w:jc w:val="both"/>
              <w:rPr>
                <w:noProof/>
                <w:lang w:val="fr-FR"/>
              </w:rPr>
            </w:pPr>
          </w:p>
        </w:tc>
      </w:tr>
      <w:tr w:rsidR="00946097" w:rsidRPr="00946097" w14:paraId="2AD6F7AD" w14:textId="77777777" w:rsidTr="00946097">
        <w:tc>
          <w:tcPr>
            <w:tcW w:w="2975" w:type="dxa"/>
            <w:tcBorders>
              <w:top w:val="single" w:sz="4" w:space="0" w:color="auto"/>
              <w:left w:val="single" w:sz="4" w:space="0" w:color="auto"/>
              <w:bottom w:val="single" w:sz="4" w:space="0" w:color="auto"/>
              <w:right w:val="single" w:sz="4" w:space="0" w:color="auto"/>
            </w:tcBorders>
          </w:tcPr>
          <w:p w14:paraId="42FFCA79" w14:textId="77777777" w:rsidR="00946097" w:rsidRDefault="00946097">
            <w:pPr>
              <w:jc w:val="both"/>
              <w:rPr>
                <w:noProof/>
                <w:lang w:val="fr-FR"/>
              </w:rPr>
            </w:pPr>
            <w:r>
              <w:rPr>
                <w:noProof/>
              </w:rPr>
              <w:sym w:font="Wingdings" w:char="F0A8"/>
            </w:r>
            <w:r>
              <w:rPr>
                <w:noProof/>
                <w:lang w:val="fr-FR"/>
              </w:rPr>
              <w:t xml:space="preserve"> Recommandation du PFPDT.</w:t>
            </w:r>
          </w:p>
          <w:p w14:paraId="6A074BA9" w14:textId="77777777" w:rsidR="00946097" w:rsidRDefault="00946097">
            <w:pPr>
              <w:jc w:val="both"/>
              <w:rPr>
                <w:noProof/>
                <w:lang w:val="fr-FR"/>
              </w:rPr>
            </w:pPr>
          </w:p>
          <w:p w14:paraId="34EE8C14" w14:textId="77777777" w:rsidR="00946097" w:rsidRDefault="00946097">
            <w:pPr>
              <w:jc w:val="both"/>
              <w:rPr>
                <w:noProof/>
                <w:lang w:val="fr-FR"/>
              </w:rPr>
            </w:pPr>
          </w:p>
          <w:p w14:paraId="3E80B481"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6A999F83" w14:textId="77777777" w:rsidR="00946097" w:rsidRDefault="00946097">
            <w:pPr>
              <w:jc w:val="both"/>
              <w:rPr>
                <w:noProof/>
                <w:lang w:val="fr-FR"/>
              </w:rPr>
            </w:pPr>
            <w:r>
              <w:rPr>
                <w:noProof/>
                <w:lang w:val="fr-FR"/>
              </w:rPr>
              <w:t>Date de la recommandation :</w:t>
            </w:r>
          </w:p>
          <w:p w14:paraId="22895EF3" w14:textId="77777777" w:rsidR="00946097" w:rsidRDefault="00946097">
            <w:pPr>
              <w:jc w:val="both"/>
              <w:rPr>
                <w:noProof/>
                <w:lang w:val="fr-FR"/>
              </w:rPr>
            </w:pPr>
          </w:p>
          <w:p w14:paraId="0B0C5B82" w14:textId="77777777" w:rsidR="00946097" w:rsidRDefault="00946097">
            <w:pPr>
              <w:jc w:val="both"/>
              <w:rPr>
                <w:noProof/>
                <w:lang w:val="fr-FR"/>
              </w:rPr>
            </w:pPr>
          </w:p>
          <w:p w14:paraId="741F4BC9" w14:textId="77777777" w:rsidR="00946097" w:rsidRDefault="00946097">
            <w:pPr>
              <w:jc w:val="both"/>
              <w:rPr>
                <w:noProof/>
                <w:lang w:val="fr-FR"/>
              </w:rPr>
            </w:pPr>
            <w:r>
              <w:rPr>
                <w:noProof/>
                <w:lang w:val="fr-FR"/>
              </w:rPr>
              <w:t>Echéance du délai pour présenter une requête en décision au sens de l’art. 5 PA:</w:t>
            </w:r>
          </w:p>
          <w:p w14:paraId="6FAB5BBF" w14:textId="77777777" w:rsidR="00946097" w:rsidRDefault="00946097">
            <w:pPr>
              <w:jc w:val="both"/>
              <w:rPr>
                <w:noProof/>
                <w:lang w:val="fr-FR"/>
              </w:rPr>
            </w:pPr>
          </w:p>
          <w:p w14:paraId="1BEBA6CD" w14:textId="77777777" w:rsidR="00946097" w:rsidRDefault="00946097">
            <w:pPr>
              <w:jc w:val="both"/>
              <w:rPr>
                <w:noProof/>
                <w:lang w:val="fr-FR"/>
              </w:rPr>
            </w:pPr>
          </w:p>
          <w:p w14:paraId="3A6AB60E" w14:textId="77777777" w:rsidR="00946097" w:rsidRDefault="00946097">
            <w:pPr>
              <w:jc w:val="both"/>
              <w:rPr>
                <w:noProof/>
                <w:lang w:val="fr-FR"/>
              </w:rPr>
            </w:pPr>
          </w:p>
        </w:tc>
      </w:tr>
      <w:tr w:rsidR="00946097" w14:paraId="341CF7D6"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13E8715B" w14:textId="77777777" w:rsidR="00946097" w:rsidRDefault="00946097">
            <w:pPr>
              <w:jc w:val="center"/>
              <w:rPr>
                <w:b/>
                <w:bCs/>
                <w:noProof/>
                <w:lang w:val="fr-FR"/>
              </w:rPr>
            </w:pPr>
          </w:p>
          <w:p w14:paraId="57516ACD" w14:textId="77777777" w:rsidR="00946097" w:rsidRDefault="00946097">
            <w:pPr>
              <w:jc w:val="center"/>
              <w:rPr>
                <w:b/>
                <w:bCs/>
                <w:noProof/>
                <w:lang w:val="fr-FR"/>
              </w:rPr>
            </w:pPr>
            <w:r>
              <w:rPr>
                <w:b/>
                <w:bCs/>
                <w:noProof/>
                <w:lang w:val="fr-FR"/>
              </w:rPr>
              <w:t>2. Procédure de première instance</w:t>
            </w:r>
          </w:p>
          <w:p w14:paraId="697B23E5" w14:textId="77777777" w:rsidR="00946097" w:rsidRDefault="00946097">
            <w:pPr>
              <w:jc w:val="center"/>
              <w:rPr>
                <w:b/>
                <w:bCs/>
                <w:noProof/>
                <w:lang w:val="fr-FR"/>
              </w:rPr>
            </w:pPr>
          </w:p>
        </w:tc>
      </w:tr>
      <w:tr w:rsidR="00946097" w:rsidRPr="00946097" w14:paraId="0DA1C0CD" w14:textId="77777777" w:rsidTr="00946097">
        <w:tc>
          <w:tcPr>
            <w:tcW w:w="2975" w:type="dxa"/>
            <w:tcBorders>
              <w:top w:val="single" w:sz="4" w:space="0" w:color="auto"/>
              <w:left w:val="single" w:sz="4" w:space="0" w:color="auto"/>
              <w:bottom w:val="single" w:sz="4" w:space="0" w:color="auto"/>
              <w:right w:val="single" w:sz="4" w:space="0" w:color="auto"/>
            </w:tcBorders>
          </w:tcPr>
          <w:p w14:paraId="565C98F1" w14:textId="77777777" w:rsidR="00946097" w:rsidRDefault="00946097">
            <w:pPr>
              <w:rPr>
                <w:noProof/>
                <w:lang w:val="fr-FR"/>
              </w:rPr>
            </w:pPr>
            <w:r>
              <w:rPr>
                <w:noProof/>
              </w:rPr>
              <w:sym w:font="Wingdings" w:char="F0A8"/>
            </w:r>
            <w:r>
              <w:rPr>
                <w:noProof/>
                <w:lang w:val="fr-FR"/>
              </w:rPr>
              <w:t xml:space="preserve"> Requête en décision au sens de l’art. 5 PA.</w:t>
            </w:r>
          </w:p>
          <w:p w14:paraId="39644B57" w14:textId="77777777" w:rsidR="00946097" w:rsidRDefault="00946097">
            <w:pPr>
              <w:rPr>
                <w:noProof/>
                <w:lang w:val="fr-FR"/>
              </w:rPr>
            </w:pPr>
          </w:p>
          <w:p w14:paraId="57AB10C3" w14:textId="77777777" w:rsidR="00946097" w:rsidRDefault="00946097">
            <w:pPr>
              <w:rPr>
                <w:b/>
                <w:bCs/>
                <w:noProof/>
                <w:lang w:val="fr-FR"/>
              </w:rPr>
            </w:pPr>
          </w:p>
        </w:tc>
        <w:tc>
          <w:tcPr>
            <w:tcW w:w="5952" w:type="dxa"/>
            <w:tcBorders>
              <w:top w:val="single" w:sz="4" w:space="0" w:color="auto"/>
              <w:left w:val="single" w:sz="4" w:space="0" w:color="auto"/>
              <w:bottom w:val="single" w:sz="4" w:space="0" w:color="auto"/>
              <w:right w:val="single" w:sz="4" w:space="0" w:color="auto"/>
            </w:tcBorders>
          </w:tcPr>
          <w:p w14:paraId="58AEDF9B" w14:textId="77777777" w:rsidR="00946097" w:rsidRDefault="00946097">
            <w:pPr>
              <w:rPr>
                <w:noProof/>
                <w:lang w:val="fr-FR"/>
              </w:rPr>
            </w:pPr>
            <w:r>
              <w:rPr>
                <w:noProof/>
                <w:lang w:val="fr-FR"/>
              </w:rPr>
              <w:t xml:space="preserve">Date de la requête : </w:t>
            </w:r>
          </w:p>
          <w:p w14:paraId="47C5242F" w14:textId="77777777" w:rsidR="00946097" w:rsidRDefault="00946097">
            <w:pPr>
              <w:rPr>
                <w:noProof/>
                <w:lang w:val="fr-FR"/>
              </w:rPr>
            </w:pPr>
          </w:p>
          <w:p w14:paraId="710A07F9" w14:textId="77777777" w:rsidR="00946097" w:rsidRDefault="00946097">
            <w:pPr>
              <w:rPr>
                <w:noProof/>
                <w:lang w:val="fr-FR"/>
              </w:rPr>
            </w:pPr>
          </w:p>
          <w:p w14:paraId="28E0C0B0" w14:textId="77777777" w:rsidR="00946097" w:rsidRDefault="00946097">
            <w:pPr>
              <w:rPr>
                <w:noProof/>
                <w:lang w:val="fr-FR"/>
              </w:rPr>
            </w:pPr>
            <w:r>
              <w:rPr>
                <w:noProof/>
                <w:lang w:val="fr-FR"/>
              </w:rPr>
              <w:t xml:space="preserve">Echéance du délai pour rendre une décision : </w:t>
            </w:r>
          </w:p>
          <w:p w14:paraId="514CE2B3" w14:textId="77777777" w:rsidR="00946097" w:rsidRDefault="00946097">
            <w:pPr>
              <w:rPr>
                <w:noProof/>
                <w:lang w:val="fr-FR"/>
              </w:rPr>
            </w:pPr>
          </w:p>
        </w:tc>
      </w:tr>
      <w:tr w:rsidR="00946097" w:rsidRPr="00946097" w14:paraId="291C5307" w14:textId="77777777" w:rsidTr="00946097">
        <w:tc>
          <w:tcPr>
            <w:tcW w:w="2975" w:type="dxa"/>
            <w:tcBorders>
              <w:top w:val="single" w:sz="4" w:space="0" w:color="auto"/>
              <w:left w:val="single" w:sz="4" w:space="0" w:color="auto"/>
              <w:bottom w:val="single" w:sz="4" w:space="0" w:color="auto"/>
              <w:right w:val="single" w:sz="4" w:space="0" w:color="auto"/>
            </w:tcBorders>
          </w:tcPr>
          <w:p w14:paraId="116E2ECD" w14:textId="77777777" w:rsidR="00946097" w:rsidRDefault="00946097">
            <w:pPr>
              <w:rPr>
                <w:noProof/>
                <w:lang w:val="fr-FR"/>
              </w:rPr>
            </w:pPr>
            <w:r>
              <w:rPr>
                <w:noProof/>
                <w:lang w:val="fr-FR"/>
              </w:rPr>
              <w:t xml:space="preserve">En dérogation à la recommandation du PFPDT, l’autorité entend: </w:t>
            </w:r>
          </w:p>
          <w:p w14:paraId="4B061609" w14:textId="77777777" w:rsidR="00946097" w:rsidRDefault="00946097">
            <w:pPr>
              <w:jc w:val="both"/>
              <w:rPr>
                <w:noProof/>
                <w:lang w:val="fr-FR"/>
              </w:rPr>
            </w:pPr>
            <w:r>
              <w:rPr>
                <w:noProof/>
              </w:rPr>
              <w:sym w:font="Wingdings" w:char="F0A8"/>
            </w:r>
            <w:r>
              <w:rPr>
                <w:noProof/>
                <w:lang w:val="fr-FR"/>
              </w:rPr>
              <w:t xml:space="preserve"> limiter, différer ou refuser l’accès; </w:t>
            </w:r>
          </w:p>
          <w:p w14:paraId="43882D83" w14:textId="77777777" w:rsidR="00946097" w:rsidRDefault="00946097">
            <w:pPr>
              <w:jc w:val="both"/>
              <w:rPr>
                <w:noProof/>
                <w:lang w:val="fr-FR"/>
              </w:rPr>
            </w:pPr>
            <w:r>
              <w:rPr>
                <w:noProof/>
              </w:rPr>
              <w:sym w:font="Wingdings" w:char="F0A8"/>
            </w:r>
            <w:r>
              <w:rPr>
                <w:noProof/>
                <w:lang w:val="fr-FR"/>
              </w:rPr>
              <w:t xml:space="preserve"> accorder le droit d’accès à un document contenant des données personnelles.</w:t>
            </w:r>
          </w:p>
          <w:p w14:paraId="5A46D70D" w14:textId="77777777" w:rsidR="00946097" w:rsidRDefault="00946097">
            <w:pPr>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6AB4ED1B" w14:textId="77777777" w:rsidR="00946097" w:rsidRDefault="00946097">
            <w:pPr>
              <w:rPr>
                <w:noProof/>
                <w:lang w:val="fr-FR"/>
              </w:rPr>
            </w:pPr>
            <w:r>
              <w:rPr>
                <w:noProof/>
                <w:lang w:val="fr-FR"/>
              </w:rPr>
              <w:lastRenderedPageBreak/>
              <w:t xml:space="preserve">Date de la recommandation du PFPDT : </w:t>
            </w:r>
          </w:p>
          <w:p w14:paraId="39F9076A" w14:textId="77777777" w:rsidR="00946097" w:rsidRDefault="00946097">
            <w:pPr>
              <w:rPr>
                <w:noProof/>
                <w:lang w:val="fr-FR"/>
              </w:rPr>
            </w:pPr>
          </w:p>
          <w:p w14:paraId="219E48D9" w14:textId="77777777" w:rsidR="00946097" w:rsidRDefault="00946097">
            <w:pPr>
              <w:rPr>
                <w:noProof/>
                <w:lang w:val="fr-FR"/>
              </w:rPr>
            </w:pPr>
          </w:p>
          <w:p w14:paraId="505D706B" w14:textId="77777777" w:rsidR="00946097" w:rsidRDefault="00946097">
            <w:pPr>
              <w:rPr>
                <w:noProof/>
                <w:lang w:val="fr-FR"/>
              </w:rPr>
            </w:pPr>
          </w:p>
          <w:p w14:paraId="2BAE8C91" w14:textId="77777777" w:rsidR="00946097" w:rsidRDefault="00946097">
            <w:pPr>
              <w:rPr>
                <w:noProof/>
                <w:lang w:val="fr-FR"/>
              </w:rPr>
            </w:pPr>
          </w:p>
          <w:p w14:paraId="62536C64" w14:textId="77777777" w:rsidR="00946097" w:rsidRDefault="00946097">
            <w:pPr>
              <w:rPr>
                <w:noProof/>
                <w:lang w:val="fr-FR"/>
              </w:rPr>
            </w:pPr>
          </w:p>
          <w:p w14:paraId="357230BD" w14:textId="77777777" w:rsidR="00946097" w:rsidRDefault="00946097">
            <w:pPr>
              <w:rPr>
                <w:noProof/>
                <w:lang w:val="fr-FR"/>
              </w:rPr>
            </w:pPr>
          </w:p>
          <w:p w14:paraId="78C49886" w14:textId="77777777" w:rsidR="00946097" w:rsidRDefault="00946097">
            <w:pPr>
              <w:rPr>
                <w:noProof/>
                <w:lang w:val="fr-FR"/>
              </w:rPr>
            </w:pPr>
            <w:r>
              <w:rPr>
                <w:noProof/>
                <w:lang w:val="fr-FR"/>
              </w:rPr>
              <w:t>Echéance du délai pour rendre une décision :</w:t>
            </w:r>
          </w:p>
        </w:tc>
      </w:tr>
      <w:tr w:rsidR="00946097" w:rsidRPr="00946097" w14:paraId="65359529" w14:textId="77777777" w:rsidTr="00946097">
        <w:tc>
          <w:tcPr>
            <w:tcW w:w="2975" w:type="dxa"/>
            <w:tcBorders>
              <w:top w:val="single" w:sz="4" w:space="0" w:color="auto"/>
              <w:left w:val="single" w:sz="4" w:space="0" w:color="auto"/>
              <w:bottom w:val="single" w:sz="4" w:space="0" w:color="auto"/>
              <w:right w:val="single" w:sz="4" w:space="0" w:color="auto"/>
            </w:tcBorders>
          </w:tcPr>
          <w:p w14:paraId="3EAA013E" w14:textId="77777777" w:rsidR="00946097" w:rsidRDefault="00946097">
            <w:pPr>
              <w:rPr>
                <w:noProof/>
                <w:lang w:val="fr-FR"/>
              </w:rPr>
            </w:pPr>
            <w:r>
              <w:rPr>
                <w:noProof/>
                <w:lang w:val="fr-FR"/>
              </w:rPr>
              <w:t xml:space="preserve">Décision de l’autorité : </w:t>
            </w:r>
          </w:p>
          <w:p w14:paraId="1AFE8F3A" w14:textId="77777777" w:rsidR="00946097" w:rsidRDefault="00946097">
            <w:pPr>
              <w:jc w:val="both"/>
              <w:rPr>
                <w:noProof/>
                <w:lang w:val="fr-FR"/>
              </w:rPr>
            </w:pPr>
            <w:r>
              <w:rPr>
                <w:noProof/>
              </w:rPr>
              <w:sym w:font="Wingdings" w:char="F0A8"/>
            </w:r>
            <w:r>
              <w:rPr>
                <w:noProof/>
                <w:lang w:val="fr-FR"/>
              </w:rPr>
              <w:t xml:space="preserve"> l’accès est accordé ; </w:t>
            </w:r>
          </w:p>
          <w:p w14:paraId="32C96688" w14:textId="77777777" w:rsidR="00946097" w:rsidRDefault="00946097">
            <w:pPr>
              <w:jc w:val="both"/>
              <w:rPr>
                <w:noProof/>
                <w:lang w:val="fr-FR"/>
              </w:rPr>
            </w:pPr>
            <w:r>
              <w:rPr>
                <w:noProof/>
              </w:rPr>
              <w:sym w:font="Wingdings" w:char="F0A8"/>
            </w:r>
            <w:r>
              <w:rPr>
                <w:noProof/>
                <w:lang w:val="fr-FR"/>
              </w:rPr>
              <w:t xml:space="preserve"> l’accès est refusé ; </w:t>
            </w:r>
          </w:p>
          <w:p w14:paraId="736F4DAA" w14:textId="77777777" w:rsidR="00946097" w:rsidRDefault="00946097">
            <w:pPr>
              <w:jc w:val="both"/>
              <w:rPr>
                <w:noProof/>
                <w:lang w:val="fr-FR"/>
              </w:rPr>
            </w:pPr>
            <w:r>
              <w:rPr>
                <w:noProof/>
              </w:rPr>
              <w:sym w:font="Wingdings" w:char="F0A8"/>
            </w:r>
            <w:r>
              <w:rPr>
                <w:noProof/>
                <w:lang w:val="fr-FR"/>
              </w:rPr>
              <w:t xml:space="preserve"> l’accès est limité ; </w:t>
            </w:r>
          </w:p>
          <w:p w14:paraId="10035FEE" w14:textId="77777777" w:rsidR="00946097" w:rsidRDefault="00946097">
            <w:pPr>
              <w:jc w:val="both"/>
              <w:rPr>
                <w:noProof/>
                <w:lang w:val="fr-FR"/>
              </w:rPr>
            </w:pPr>
            <w:r>
              <w:rPr>
                <w:noProof/>
              </w:rPr>
              <w:sym w:font="Wingdings" w:char="F0A8"/>
            </w:r>
            <w:r>
              <w:rPr>
                <w:noProof/>
                <w:lang w:val="fr-FR"/>
              </w:rPr>
              <w:t xml:space="preserve"> l’accès est différé.</w:t>
            </w:r>
          </w:p>
          <w:p w14:paraId="6C83F9F6" w14:textId="77777777" w:rsidR="00946097" w:rsidRDefault="00946097">
            <w:pPr>
              <w:jc w:val="both"/>
              <w:rPr>
                <w:noProof/>
                <w:lang w:val="fr-FR"/>
              </w:rPr>
            </w:pPr>
          </w:p>
          <w:p w14:paraId="1E193DAB" w14:textId="77777777" w:rsidR="00946097" w:rsidRDefault="00946097">
            <w:pPr>
              <w:jc w:val="both"/>
              <w:rPr>
                <w:noProof/>
                <w:lang w:val="fr-FR"/>
              </w:rPr>
            </w:pPr>
            <w:r>
              <w:rPr>
                <w:noProof/>
              </w:rPr>
              <w:sym w:font="Wingdings" w:char="F0A8"/>
            </w:r>
            <w:r>
              <w:rPr>
                <w:noProof/>
                <w:lang w:val="fr-FR"/>
              </w:rPr>
              <w:t xml:space="preserve"> Demandeur et personne concernée informés du délai pour recourir.</w:t>
            </w:r>
          </w:p>
          <w:p w14:paraId="495F80CB" w14:textId="77777777" w:rsidR="00946097" w:rsidRDefault="00946097">
            <w:pPr>
              <w:jc w:val="both"/>
              <w:rPr>
                <w:noProof/>
                <w:lang w:val="fr-FR"/>
              </w:rPr>
            </w:pPr>
          </w:p>
          <w:p w14:paraId="6FDCC402"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03587FE2" w14:textId="77777777" w:rsidR="00946097" w:rsidRDefault="00946097">
            <w:pPr>
              <w:rPr>
                <w:noProof/>
                <w:lang w:val="fr-FR"/>
              </w:rPr>
            </w:pPr>
            <w:r>
              <w:rPr>
                <w:noProof/>
                <w:lang w:val="fr-FR"/>
              </w:rPr>
              <w:t>Date de la décision :</w:t>
            </w:r>
          </w:p>
          <w:p w14:paraId="752EBE04" w14:textId="77777777" w:rsidR="00946097" w:rsidRDefault="00946097">
            <w:pPr>
              <w:rPr>
                <w:noProof/>
                <w:lang w:val="fr-FR"/>
              </w:rPr>
            </w:pPr>
          </w:p>
          <w:p w14:paraId="1D3C9325" w14:textId="77777777" w:rsidR="00946097" w:rsidRDefault="00946097">
            <w:pPr>
              <w:rPr>
                <w:noProof/>
                <w:lang w:val="fr-FR"/>
              </w:rPr>
            </w:pPr>
          </w:p>
          <w:p w14:paraId="37E5B74D" w14:textId="77777777" w:rsidR="00946097" w:rsidRDefault="00946097">
            <w:pPr>
              <w:rPr>
                <w:noProof/>
                <w:lang w:val="fr-FR"/>
              </w:rPr>
            </w:pPr>
          </w:p>
          <w:p w14:paraId="02B5DC0B" w14:textId="77777777" w:rsidR="00946097" w:rsidRDefault="00946097">
            <w:pPr>
              <w:rPr>
                <w:noProof/>
                <w:lang w:val="fr-FR"/>
              </w:rPr>
            </w:pPr>
          </w:p>
          <w:p w14:paraId="15C74806" w14:textId="77777777" w:rsidR="00946097" w:rsidRDefault="00946097">
            <w:pPr>
              <w:rPr>
                <w:noProof/>
                <w:lang w:val="fr-FR"/>
              </w:rPr>
            </w:pPr>
          </w:p>
          <w:p w14:paraId="1922C03D" w14:textId="77777777" w:rsidR="00946097" w:rsidRDefault="00946097">
            <w:pPr>
              <w:rPr>
                <w:noProof/>
                <w:lang w:val="fr-FR"/>
              </w:rPr>
            </w:pPr>
            <w:r>
              <w:rPr>
                <w:noProof/>
                <w:lang w:val="fr-FR"/>
              </w:rPr>
              <w:t>Echéance du délai pour recourir :</w:t>
            </w:r>
          </w:p>
        </w:tc>
      </w:tr>
      <w:tr w:rsidR="00946097" w14:paraId="043BECAD"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53A83E27" w14:textId="77777777" w:rsidR="00946097" w:rsidRDefault="00946097">
            <w:pPr>
              <w:jc w:val="center"/>
              <w:rPr>
                <w:b/>
                <w:bCs/>
                <w:noProof/>
                <w:lang w:val="fr-FR"/>
              </w:rPr>
            </w:pPr>
          </w:p>
          <w:p w14:paraId="78654C76" w14:textId="77777777" w:rsidR="00946097" w:rsidRDefault="00946097">
            <w:pPr>
              <w:jc w:val="center"/>
              <w:rPr>
                <w:b/>
                <w:bCs/>
                <w:noProof/>
                <w:lang w:val="fr-FR"/>
              </w:rPr>
            </w:pPr>
            <w:r>
              <w:rPr>
                <w:b/>
                <w:bCs/>
                <w:noProof/>
                <w:lang w:val="fr-FR"/>
              </w:rPr>
              <w:t>3. Procédure de recours</w:t>
            </w:r>
          </w:p>
          <w:p w14:paraId="61333317" w14:textId="77777777" w:rsidR="00946097" w:rsidRDefault="00946097">
            <w:pPr>
              <w:jc w:val="center"/>
              <w:rPr>
                <w:b/>
                <w:bCs/>
                <w:noProof/>
                <w:lang w:val="fr-FR"/>
              </w:rPr>
            </w:pPr>
          </w:p>
        </w:tc>
      </w:tr>
      <w:tr w:rsidR="00946097" w14:paraId="2402E1FB" w14:textId="77777777" w:rsidTr="00946097">
        <w:tc>
          <w:tcPr>
            <w:tcW w:w="2975" w:type="dxa"/>
            <w:tcBorders>
              <w:top w:val="single" w:sz="4" w:space="0" w:color="auto"/>
              <w:left w:val="single" w:sz="4" w:space="0" w:color="auto"/>
              <w:bottom w:val="single" w:sz="4" w:space="0" w:color="auto"/>
              <w:right w:val="single" w:sz="4" w:space="0" w:color="auto"/>
            </w:tcBorders>
          </w:tcPr>
          <w:p w14:paraId="09F34ADE" w14:textId="77777777" w:rsidR="00946097" w:rsidRDefault="00946097">
            <w:pPr>
              <w:rPr>
                <w:noProof/>
                <w:lang w:val="fr-FR"/>
              </w:rPr>
            </w:pPr>
            <w:r>
              <w:rPr>
                <w:noProof/>
              </w:rPr>
              <w:sym w:font="Wingdings" w:char="F0A8"/>
            </w:r>
            <w:r>
              <w:rPr>
                <w:noProof/>
                <w:lang w:val="fr-FR"/>
              </w:rPr>
              <w:t xml:space="preserve"> Recours contre la décision de l’autorité.</w:t>
            </w:r>
          </w:p>
          <w:p w14:paraId="558BEBF5" w14:textId="77777777" w:rsidR="00946097" w:rsidRDefault="00946097">
            <w:pPr>
              <w:rPr>
                <w:noProof/>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73E7F084" w14:textId="77777777" w:rsidR="00946097" w:rsidRDefault="00946097">
            <w:pPr>
              <w:rPr>
                <w:noProof/>
                <w:lang w:val="fr-FR"/>
              </w:rPr>
            </w:pPr>
            <w:r>
              <w:rPr>
                <w:noProof/>
                <w:lang w:val="fr-FR"/>
              </w:rPr>
              <w:t>Date du recours :</w:t>
            </w:r>
          </w:p>
        </w:tc>
      </w:tr>
      <w:tr w:rsidR="00946097" w:rsidRPr="00946097" w14:paraId="5F5357BD" w14:textId="77777777" w:rsidTr="00946097">
        <w:tc>
          <w:tcPr>
            <w:tcW w:w="2975" w:type="dxa"/>
            <w:tcBorders>
              <w:top w:val="single" w:sz="4" w:space="0" w:color="auto"/>
              <w:left w:val="single" w:sz="4" w:space="0" w:color="auto"/>
              <w:bottom w:val="single" w:sz="4" w:space="0" w:color="auto"/>
              <w:right w:val="single" w:sz="4" w:space="0" w:color="auto"/>
            </w:tcBorders>
          </w:tcPr>
          <w:p w14:paraId="1DA40E90" w14:textId="77777777" w:rsidR="00946097" w:rsidRDefault="00946097">
            <w:pPr>
              <w:rPr>
                <w:noProof/>
                <w:lang w:val="fr-FR"/>
              </w:rPr>
            </w:pPr>
            <w:r>
              <w:rPr>
                <w:noProof/>
                <w:lang w:val="fr-FR"/>
              </w:rPr>
              <w:t xml:space="preserve">Décision de l’autorité de recours : </w:t>
            </w:r>
          </w:p>
          <w:p w14:paraId="39CF5C84" w14:textId="77777777" w:rsidR="00946097" w:rsidRDefault="00946097">
            <w:pPr>
              <w:jc w:val="both"/>
              <w:rPr>
                <w:noProof/>
                <w:lang w:val="fr-FR"/>
              </w:rPr>
            </w:pPr>
            <w:r>
              <w:rPr>
                <w:noProof/>
              </w:rPr>
              <w:sym w:font="Wingdings" w:char="F0A8"/>
            </w:r>
            <w:r>
              <w:rPr>
                <w:noProof/>
                <w:lang w:val="fr-FR"/>
              </w:rPr>
              <w:t xml:space="preserve"> le recours est admis ; </w:t>
            </w:r>
          </w:p>
          <w:p w14:paraId="631D0240" w14:textId="77777777" w:rsidR="00946097" w:rsidRDefault="00946097">
            <w:pPr>
              <w:jc w:val="both"/>
              <w:rPr>
                <w:noProof/>
                <w:lang w:val="fr-FR"/>
              </w:rPr>
            </w:pPr>
            <w:r>
              <w:rPr>
                <w:noProof/>
              </w:rPr>
              <w:sym w:font="Wingdings" w:char="F0A8"/>
            </w:r>
            <w:r>
              <w:rPr>
                <w:noProof/>
                <w:lang w:val="fr-FR"/>
              </w:rPr>
              <w:t xml:space="preserve"> le recours est rejeté ; </w:t>
            </w:r>
          </w:p>
          <w:p w14:paraId="6AEC4A55" w14:textId="77777777" w:rsidR="00946097" w:rsidRDefault="00946097">
            <w:pPr>
              <w:jc w:val="both"/>
              <w:rPr>
                <w:noProof/>
                <w:lang w:val="fr-FR"/>
              </w:rPr>
            </w:pPr>
            <w:r>
              <w:rPr>
                <w:noProof/>
              </w:rPr>
              <w:sym w:font="Wingdings" w:char="F0A8"/>
            </w:r>
            <w:r>
              <w:rPr>
                <w:noProof/>
                <w:lang w:val="fr-FR"/>
              </w:rPr>
              <w:t xml:space="preserve"> le recours est partiellement admis / rejeté.</w:t>
            </w:r>
          </w:p>
          <w:p w14:paraId="05EC8D1A" w14:textId="77777777" w:rsidR="00946097" w:rsidRDefault="00946097">
            <w:pPr>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5EEDD96A" w14:textId="77777777" w:rsidR="00946097" w:rsidRDefault="00946097">
            <w:pPr>
              <w:rPr>
                <w:noProof/>
                <w:lang w:val="fr-FR"/>
              </w:rPr>
            </w:pPr>
            <w:r>
              <w:rPr>
                <w:noProof/>
                <w:lang w:val="fr-FR"/>
              </w:rPr>
              <w:t xml:space="preserve">Date de la décision sur recours : </w:t>
            </w:r>
          </w:p>
          <w:p w14:paraId="65BA8F79" w14:textId="77777777" w:rsidR="00946097" w:rsidRDefault="00946097">
            <w:pPr>
              <w:rPr>
                <w:noProof/>
                <w:lang w:val="fr-FR"/>
              </w:rPr>
            </w:pPr>
          </w:p>
          <w:p w14:paraId="411EF83D" w14:textId="77777777" w:rsidR="00946097" w:rsidRDefault="00946097">
            <w:pPr>
              <w:rPr>
                <w:noProof/>
                <w:lang w:val="fr-FR"/>
              </w:rPr>
            </w:pPr>
          </w:p>
          <w:p w14:paraId="5C26097C" w14:textId="77777777" w:rsidR="00946097" w:rsidRDefault="00946097">
            <w:pPr>
              <w:rPr>
                <w:noProof/>
                <w:lang w:val="fr-FR"/>
              </w:rPr>
            </w:pPr>
          </w:p>
          <w:p w14:paraId="3A46C545" w14:textId="77777777" w:rsidR="00946097" w:rsidRDefault="00946097">
            <w:pPr>
              <w:rPr>
                <w:noProof/>
                <w:lang w:val="fr-FR"/>
              </w:rPr>
            </w:pPr>
          </w:p>
          <w:p w14:paraId="480ABF22" w14:textId="77777777" w:rsidR="00946097" w:rsidRDefault="00946097">
            <w:pPr>
              <w:rPr>
                <w:noProof/>
                <w:lang w:val="fr-FR"/>
              </w:rPr>
            </w:pPr>
            <w:r>
              <w:rPr>
                <w:noProof/>
                <w:lang w:val="fr-FR"/>
              </w:rPr>
              <w:t xml:space="preserve">Echéance du délai pour recourir : </w:t>
            </w:r>
          </w:p>
        </w:tc>
      </w:tr>
      <w:tr w:rsidR="00946097" w14:paraId="40E1D474" w14:textId="77777777" w:rsidTr="00946097">
        <w:tc>
          <w:tcPr>
            <w:tcW w:w="2975" w:type="dxa"/>
            <w:tcBorders>
              <w:top w:val="single" w:sz="4" w:space="0" w:color="auto"/>
              <w:left w:val="single" w:sz="4" w:space="0" w:color="auto"/>
              <w:bottom w:val="single" w:sz="4" w:space="0" w:color="auto"/>
              <w:right w:val="single" w:sz="4" w:space="0" w:color="auto"/>
            </w:tcBorders>
            <w:hideMark/>
          </w:tcPr>
          <w:p w14:paraId="1B59C614" w14:textId="77777777" w:rsidR="00946097" w:rsidRDefault="00946097">
            <w:pPr>
              <w:rPr>
                <w:noProof/>
                <w:lang w:val="fr-FR"/>
              </w:rPr>
            </w:pPr>
            <w:r>
              <w:rPr>
                <w:noProof/>
              </w:rPr>
              <w:sym w:font="Wingdings" w:char="F0A8"/>
            </w:r>
            <w:r>
              <w:rPr>
                <w:noProof/>
                <w:lang w:val="fr-FR"/>
              </w:rPr>
              <w:t xml:space="preserve"> Recours contre la décision sur recours au TF.</w:t>
            </w:r>
          </w:p>
        </w:tc>
        <w:tc>
          <w:tcPr>
            <w:tcW w:w="5952" w:type="dxa"/>
            <w:tcBorders>
              <w:top w:val="single" w:sz="4" w:space="0" w:color="auto"/>
              <w:left w:val="single" w:sz="4" w:space="0" w:color="auto"/>
              <w:bottom w:val="single" w:sz="4" w:space="0" w:color="auto"/>
              <w:right w:val="single" w:sz="4" w:space="0" w:color="auto"/>
            </w:tcBorders>
            <w:hideMark/>
          </w:tcPr>
          <w:p w14:paraId="5E10ADA1" w14:textId="77777777" w:rsidR="00946097" w:rsidRDefault="00946097">
            <w:pPr>
              <w:rPr>
                <w:noProof/>
                <w:lang w:val="fr-FR"/>
              </w:rPr>
            </w:pPr>
            <w:r>
              <w:rPr>
                <w:noProof/>
                <w:lang w:val="fr-FR"/>
              </w:rPr>
              <w:t>Date du recours :</w:t>
            </w:r>
          </w:p>
        </w:tc>
      </w:tr>
      <w:tr w:rsidR="00946097" w14:paraId="60989124" w14:textId="77777777" w:rsidTr="00946097">
        <w:tc>
          <w:tcPr>
            <w:tcW w:w="2975" w:type="dxa"/>
            <w:tcBorders>
              <w:top w:val="single" w:sz="4" w:space="0" w:color="auto"/>
              <w:left w:val="single" w:sz="4" w:space="0" w:color="auto"/>
              <w:bottom w:val="single" w:sz="4" w:space="0" w:color="auto"/>
              <w:right w:val="single" w:sz="4" w:space="0" w:color="auto"/>
            </w:tcBorders>
          </w:tcPr>
          <w:p w14:paraId="32A02D40" w14:textId="77777777" w:rsidR="00946097" w:rsidRDefault="00946097">
            <w:pPr>
              <w:rPr>
                <w:noProof/>
                <w:lang w:val="fr-FR"/>
              </w:rPr>
            </w:pPr>
            <w:r>
              <w:rPr>
                <w:noProof/>
                <w:lang w:val="fr-FR"/>
              </w:rPr>
              <w:t xml:space="preserve">Arrêt du TF : </w:t>
            </w:r>
          </w:p>
          <w:p w14:paraId="45F4B230" w14:textId="77777777" w:rsidR="00946097" w:rsidRDefault="00946097">
            <w:pPr>
              <w:jc w:val="both"/>
              <w:rPr>
                <w:noProof/>
                <w:lang w:val="fr-FR"/>
              </w:rPr>
            </w:pPr>
            <w:r>
              <w:rPr>
                <w:noProof/>
              </w:rPr>
              <w:sym w:font="Wingdings" w:char="F0A8"/>
            </w:r>
            <w:r>
              <w:rPr>
                <w:noProof/>
                <w:lang w:val="fr-FR"/>
              </w:rPr>
              <w:t xml:space="preserve"> le recours est admis ; </w:t>
            </w:r>
          </w:p>
          <w:p w14:paraId="5764AF48" w14:textId="77777777" w:rsidR="00946097" w:rsidRDefault="00946097">
            <w:pPr>
              <w:jc w:val="both"/>
              <w:rPr>
                <w:noProof/>
                <w:lang w:val="fr-FR"/>
              </w:rPr>
            </w:pPr>
            <w:r>
              <w:rPr>
                <w:noProof/>
              </w:rPr>
              <w:sym w:font="Wingdings" w:char="F0A8"/>
            </w:r>
            <w:r>
              <w:rPr>
                <w:noProof/>
                <w:lang w:val="fr-FR"/>
              </w:rPr>
              <w:t xml:space="preserve"> le recours est rejeté ; </w:t>
            </w:r>
          </w:p>
          <w:p w14:paraId="4CA540CF" w14:textId="77777777" w:rsidR="00946097" w:rsidRDefault="00946097">
            <w:pPr>
              <w:jc w:val="both"/>
              <w:rPr>
                <w:noProof/>
                <w:lang w:val="fr-FR"/>
              </w:rPr>
            </w:pPr>
            <w:r>
              <w:rPr>
                <w:noProof/>
              </w:rPr>
              <w:sym w:font="Wingdings" w:char="F0A8"/>
            </w:r>
            <w:r>
              <w:rPr>
                <w:noProof/>
                <w:lang w:val="fr-FR"/>
              </w:rPr>
              <w:t xml:space="preserve"> le recours est partiellement admis / rejeté.</w:t>
            </w:r>
          </w:p>
          <w:p w14:paraId="7AB4355D" w14:textId="77777777" w:rsidR="00946097" w:rsidRDefault="00946097">
            <w:pPr>
              <w:rPr>
                <w:noProof/>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6E702DC3" w14:textId="77777777" w:rsidR="00946097" w:rsidRDefault="00946097">
            <w:pPr>
              <w:rPr>
                <w:noProof/>
                <w:lang w:val="fr-FR"/>
              </w:rPr>
            </w:pPr>
            <w:r>
              <w:rPr>
                <w:noProof/>
                <w:lang w:val="fr-FR"/>
              </w:rPr>
              <w:t xml:space="preserve">Date de l’arrêt : </w:t>
            </w:r>
          </w:p>
        </w:tc>
      </w:tr>
      <w:tr w:rsidR="00946097" w:rsidRPr="00946097" w14:paraId="62482E74"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5805034B" w14:textId="77777777" w:rsidR="00946097" w:rsidRDefault="00946097">
            <w:pPr>
              <w:jc w:val="center"/>
              <w:rPr>
                <w:b/>
                <w:bCs/>
                <w:noProof/>
                <w:lang w:val="fr-FR"/>
              </w:rPr>
            </w:pPr>
          </w:p>
          <w:p w14:paraId="535C3FB1" w14:textId="77777777" w:rsidR="00946097" w:rsidRDefault="00946097">
            <w:pPr>
              <w:jc w:val="center"/>
              <w:rPr>
                <w:b/>
                <w:bCs/>
                <w:noProof/>
                <w:lang w:val="fr-FR"/>
              </w:rPr>
            </w:pPr>
            <w:r>
              <w:rPr>
                <w:b/>
                <w:bCs/>
                <w:noProof/>
                <w:lang w:val="fr-FR"/>
              </w:rPr>
              <w:t>4. Résultat et date de clôture de la procédure d’accès</w:t>
            </w:r>
          </w:p>
          <w:p w14:paraId="15045547" w14:textId="77777777" w:rsidR="00946097" w:rsidRDefault="00946097">
            <w:pPr>
              <w:jc w:val="center"/>
              <w:rPr>
                <w:b/>
                <w:bCs/>
                <w:noProof/>
                <w:lang w:val="fr-FR"/>
              </w:rPr>
            </w:pPr>
          </w:p>
        </w:tc>
      </w:tr>
      <w:tr w:rsidR="00946097" w14:paraId="2063C84E" w14:textId="77777777" w:rsidTr="00946097">
        <w:tc>
          <w:tcPr>
            <w:tcW w:w="2975" w:type="dxa"/>
            <w:tcBorders>
              <w:top w:val="single" w:sz="4" w:space="0" w:color="auto"/>
              <w:left w:val="single" w:sz="4" w:space="0" w:color="auto"/>
              <w:bottom w:val="single" w:sz="4" w:space="0" w:color="auto"/>
              <w:right w:val="single" w:sz="4" w:space="0" w:color="auto"/>
            </w:tcBorders>
          </w:tcPr>
          <w:p w14:paraId="062AF1AF" w14:textId="77777777" w:rsidR="00946097" w:rsidRDefault="00946097">
            <w:pPr>
              <w:jc w:val="both"/>
              <w:rPr>
                <w:noProof/>
                <w:lang w:val="fr-FR"/>
              </w:rPr>
            </w:pPr>
            <w:r>
              <w:rPr>
                <w:noProof/>
                <w:lang w:val="fr-FR"/>
              </w:rPr>
              <w:t xml:space="preserve">En l’espèce, le droit d’accès du demandeur : </w:t>
            </w:r>
          </w:p>
          <w:p w14:paraId="38867C60" w14:textId="77777777" w:rsidR="00946097" w:rsidRDefault="00946097">
            <w:pPr>
              <w:jc w:val="both"/>
              <w:rPr>
                <w:noProof/>
                <w:lang w:val="fr-FR"/>
              </w:rPr>
            </w:pPr>
            <w:r>
              <w:rPr>
                <w:noProof/>
              </w:rPr>
              <w:sym w:font="Wingdings" w:char="F0A8"/>
            </w:r>
            <w:r>
              <w:rPr>
                <w:noProof/>
                <w:lang w:val="fr-FR"/>
              </w:rPr>
              <w:t xml:space="preserve"> a été accordé ; </w:t>
            </w:r>
          </w:p>
          <w:p w14:paraId="1A5E3263" w14:textId="77777777" w:rsidR="00946097" w:rsidRDefault="00946097">
            <w:pPr>
              <w:jc w:val="both"/>
              <w:rPr>
                <w:noProof/>
                <w:lang w:val="fr-FR"/>
              </w:rPr>
            </w:pPr>
            <w:r>
              <w:rPr>
                <w:noProof/>
              </w:rPr>
              <w:sym w:font="Wingdings" w:char="F0A8"/>
            </w:r>
            <w:r>
              <w:rPr>
                <w:noProof/>
                <w:lang w:val="fr-FR"/>
              </w:rPr>
              <w:t xml:space="preserve"> a été refusé ; </w:t>
            </w:r>
          </w:p>
          <w:p w14:paraId="2ABFCCB1" w14:textId="77777777" w:rsidR="00946097" w:rsidRDefault="00946097">
            <w:pPr>
              <w:jc w:val="both"/>
              <w:rPr>
                <w:noProof/>
                <w:lang w:val="fr-FR"/>
              </w:rPr>
            </w:pPr>
            <w:r>
              <w:rPr>
                <w:noProof/>
              </w:rPr>
              <w:sym w:font="Wingdings" w:char="F0A8"/>
            </w:r>
            <w:r>
              <w:rPr>
                <w:noProof/>
                <w:lang w:val="fr-FR"/>
              </w:rPr>
              <w:t xml:space="preserve"> a été limité ;</w:t>
            </w:r>
          </w:p>
          <w:p w14:paraId="1B1C7C24" w14:textId="77777777" w:rsidR="00946097" w:rsidRDefault="00946097">
            <w:pPr>
              <w:jc w:val="both"/>
              <w:rPr>
                <w:noProof/>
                <w:lang w:val="fr-FR"/>
              </w:rPr>
            </w:pPr>
            <w:r>
              <w:rPr>
                <w:noProof/>
              </w:rPr>
              <w:sym w:font="Wingdings" w:char="F0A8"/>
            </w:r>
            <w:r>
              <w:rPr>
                <w:noProof/>
                <w:lang w:val="fr-FR"/>
              </w:rPr>
              <w:t xml:space="preserve"> a été différé.</w:t>
            </w:r>
          </w:p>
          <w:p w14:paraId="2ED342C0"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hideMark/>
          </w:tcPr>
          <w:p w14:paraId="79B49923" w14:textId="77777777" w:rsidR="00946097" w:rsidRDefault="00946097">
            <w:pPr>
              <w:jc w:val="both"/>
              <w:rPr>
                <w:noProof/>
                <w:lang w:val="fr-FR"/>
              </w:rPr>
            </w:pPr>
            <w:r>
              <w:rPr>
                <w:noProof/>
                <w:lang w:val="fr-FR"/>
              </w:rPr>
              <w:t xml:space="preserve">Remarques : </w:t>
            </w:r>
          </w:p>
        </w:tc>
      </w:tr>
      <w:tr w:rsidR="00946097" w:rsidRPr="00946097" w14:paraId="3395785C" w14:textId="77777777" w:rsidTr="00946097">
        <w:tc>
          <w:tcPr>
            <w:tcW w:w="2975" w:type="dxa"/>
            <w:tcBorders>
              <w:top w:val="single" w:sz="4" w:space="0" w:color="auto"/>
              <w:left w:val="single" w:sz="4" w:space="0" w:color="auto"/>
              <w:bottom w:val="single" w:sz="4" w:space="0" w:color="auto"/>
              <w:right w:val="single" w:sz="4" w:space="0" w:color="auto"/>
            </w:tcBorders>
          </w:tcPr>
          <w:p w14:paraId="2F082417" w14:textId="77777777" w:rsidR="00946097" w:rsidRDefault="00946097">
            <w:pPr>
              <w:jc w:val="both"/>
              <w:rPr>
                <w:noProof/>
                <w:lang w:val="fr-FR"/>
              </w:rPr>
            </w:pPr>
            <w:r>
              <w:rPr>
                <w:noProof/>
                <w:lang w:val="fr-FR"/>
              </w:rPr>
              <w:t xml:space="preserve">Date de clôture de la procédure : </w:t>
            </w:r>
          </w:p>
          <w:p w14:paraId="665D5255" w14:textId="77777777" w:rsidR="00946097" w:rsidRDefault="00946097">
            <w:pPr>
              <w:jc w:val="both"/>
              <w:rPr>
                <w:noProof/>
                <w:lang w:val="fr-FR"/>
              </w:rPr>
            </w:pPr>
          </w:p>
        </w:tc>
        <w:tc>
          <w:tcPr>
            <w:tcW w:w="5952" w:type="dxa"/>
            <w:tcBorders>
              <w:top w:val="single" w:sz="4" w:space="0" w:color="auto"/>
              <w:left w:val="single" w:sz="4" w:space="0" w:color="auto"/>
              <w:bottom w:val="single" w:sz="4" w:space="0" w:color="auto"/>
              <w:right w:val="single" w:sz="4" w:space="0" w:color="auto"/>
            </w:tcBorders>
          </w:tcPr>
          <w:p w14:paraId="252C67C3" w14:textId="77777777" w:rsidR="00946097" w:rsidRDefault="00946097">
            <w:pPr>
              <w:jc w:val="both"/>
              <w:rPr>
                <w:noProof/>
                <w:lang w:val="fr-FR"/>
              </w:rPr>
            </w:pPr>
          </w:p>
        </w:tc>
      </w:tr>
      <w:tr w:rsidR="00946097" w:rsidRPr="00946097" w14:paraId="6915308D" w14:textId="77777777" w:rsidTr="00946097">
        <w:tc>
          <w:tcPr>
            <w:tcW w:w="8927" w:type="dxa"/>
            <w:gridSpan w:val="2"/>
            <w:tcBorders>
              <w:top w:val="single" w:sz="4" w:space="0" w:color="auto"/>
              <w:left w:val="single" w:sz="4" w:space="0" w:color="auto"/>
              <w:bottom w:val="single" w:sz="4" w:space="0" w:color="auto"/>
              <w:right w:val="single" w:sz="4" w:space="0" w:color="auto"/>
            </w:tcBorders>
          </w:tcPr>
          <w:p w14:paraId="08373712" w14:textId="77777777" w:rsidR="00946097" w:rsidRDefault="00946097">
            <w:pPr>
              <w:jc w:val="both"/>
              <w:rPr>
                <w:b/>
                <w:bCs/>
                <w:noProof/>
                <w:lang w:val="fr-FR"/>
              </w:rPr>
            </w:pPr>
          </w:p>
          <w:p w14:paraId="49485241" w14:textId="77777777" w:rsidR="00946097" w:rsidRDefault="00946097">
            <w:pPr>
              <w:jc w:val="center"/>
              <w:rPr>
                <w:b/>
                <w:bCs/>
                <w:noProof/>
                <w:lang w:val="fr-FR"/>
              </w:rPr>
            </w:pPr>
            <w:r>
              <w:rPr>
                <w:b/>
                <w:bCs/>
                <w:noProof/>
                <w:lang w:val="fr-FR"/>
              </w:rPr>
              <w:t>5. Temps de travail consacré à la procédure d’accès jusqu’à la décision définitive et exécutoire de l’autorité de recours</w:t>
            </w:r>
          </w:p>
          <w:p w14:paraId="76886199" w14:textId="77777777" w:rsidR="00946097" w:rsidRDefault="00946097">
            <w:pPr>
              <w:jc w:val="both"/>
              <w:rPr>
                <w:noProof/>
                <w:lang w:val="fr-FR"/>
              </w:rPr>
            </w:pPr>
          </w:p>
        </w:tc>
      </w:tr>
      <w:tr w:rsidR="00946097" w14:paraId="02D9A307" w14:textId="77777777" w:rsidTr="00946097">
        <w:tc>
          <w:tcPr>
            <w:tcW w:w="2975" w:type="dxa"/>
            <w:tcBorders>
              <w:top w:val="single" w:sz="4" w:space="0" w:color="auto"/>
              <w:left w:val="single" w:sz="4" w:space="0" w:color="auto"/>
              <w:bottom w:val="single" w:sz="4" w:space="0" w:color="auto"/>
              <w:right w:val="single" w:sz="4" w:space="0" w:color="auto"/>
            </w:tcBorders>
            <w:hideMark/>
          </w:tcPr>
          <w:p w14:paraId="6CF488BB" w14:textId="77777777" w:rsidR="00946097" w:rsidRDefault="00946097">
            <w:pPr>
              <w:jc w:val="both"/>
              <w:rPr>
                <w:noProof/>
                <w:lang w:val="fr-FR"/>
              </w:rPr>
            </w:pPr>
            <w:r>
              <w:rPr>
                <w:noProof/>
                <w:lang w:val="fr-FR"/>
              </w:rPr>
              <w:t xml:space="preserve">Temps de travail consacré </w:t>
            </w:r>
            <w:r>
              <w:rPr>
                <w:noProof/>
                <w:lang w:val="fr-FR"/>
              </w:rPr>
              <w:lastRenderedPageBreak/>
              <w:t xml:space="preserve">à la procédure d’accès jusqu’à la décision définitive et exécutoire de l’autorité de recours. </w:t>
            </w:r>
          </w:p>
        </w:tc>
        <w:tc>
          <w:tcPr>
            <w:tcW w:w="5952" w:type="dxa"/>
            <w:tcBorders>
              <w:top w:val="single" w:sz="4" w:space="0" w:color="auto"/>
              <w:left w:val="single" w:sz="4" w:space="0" w:color="auto"/>
              <w:bottom w:val="single" w:sz="4" w:space="0" w:color="auto"/>
              <w:right w:val="single" w:sz="4" w:space="0" w:color="auto"/>
            </w:tcBorders>
          </w:tcPr>
          <w:p w14:paraId="7C2E6345" w14:textId="77777777" w:rsidR="00946097" w:rsidRDefault="00946097">
            <w:pPr>
              <w:jc w:val="both"/>
              <w:rPr>
                <w:noProof/>
                <w:lang w:val="fr-FR"/>
              </w:rPr>
            </w:pPr>
            <w:r>
              <w:rPr>
                <w:noProof/>
                <w:lang w:val="fr-FR"/>
              </w:rPr>
              <w:lastRenderedPageBreak/>
              <w:t xml:space="preserve">En heures: </w:t>
            </w:r>
          </w:p>
          <w:p w14:paraId="1AA3394B" w14:textId="77777777" w:rsidR="00946097" w:rsidRDefault="00946097">
            <w:pPr>
              <w:jc w:val="both"/>
              <w:rPr>
                <w:noProof/>
                <w:lang w:val="fr-FR"/>
              </w:rPr>
            </w:pPr>
          </w:p>
        </w:tc>
      </w:tr>
    </w:tbl>
    <w:p w14:paraId="72500088" w14:textId="77777777" w:rsidR="00946097" w:rsidRDefault="00946097" w:rsidP="00946097">
      <w:pPr>
        <w:jc w:val="both"/>
        <w:rPr>
          <w:lang w:val="fr-FR"/>
        </w:rPr>
      </w:pPr>
    </w:p>
    <w:p w14:paraId="02315C12" w14:textId="77777777" w:rsidR="00946097" w:rsidRDefault="00946097" w:rsidP="00946097">
      <w:pPr>
        <w:rPr>
          <w:lang w:val="fr-CH"/>
        </w:rPr>
      </w:pPr>
    </w:p>
    <w:p w14:paraId="65E27696" w14:textId="3AA5CFEB" w:rsidR="0081006E" w:rsidRDefault="0081006E"/>
    <w:sectPr w:rsidR="00000000">
      <w:headerReference w:type="even" r:id="rId7"/>
      <w:headerReference w:type="default" r:id="rId8"/>
      <w:footerReference w:type="even" r:id="rId9"/>
      <w:footerReference w:type="default" r:id="rId10"/>
      <w:headerReference w:type="first" r:id="rId11"/>
      <w:footerReference w:type="first" r:id="rId12"/>
      <w:pgSz w:w="11906" w:h="16838" w:code="9"/>
      <w:pgMar w:top="804" w:right="1134" w:bottom="993" w:left="1701" w:header="680"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E45C" w14:textId="77777777" w:rsidR="0081006E" w:rsidRDefault="0081006E">
      <w:r>
        <w:separator/>
      </w:r>
    </w:p>
  </w:endnote>
  <w:endnote w:type="continuationSeparator" w:id="0">
    <w:p w14:paraId="0AD1872A" w14:textId="77777777" w:rsidR="0081006E" w:rsidRDefault="0081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2054" w14:textId="77777777" w:rsidR="0081006E" w:rsidRDefault="008100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AB98" w14:textId="77777777" w:rsidR="0081006E" w:rsidRDefault="0081006E">
    <w:pPr>
      <w:pStyle w:val="Platzhalter"/>
    </w:pPr>
  </w:p>
  <w:tbl>
    <w:tblPr>
      <w:tblW w:w="9611" w:type="dxa"/>
      <w:tblLayout w:type="fixed"/>
      <w:tblCellMar>
        <w:left w:w="71" w:type="dxa"/>
        <w:right w:w="71" w:type="dxa"/>
      </w:tblCellMar>
      <w:tblLook w:val="01E0" w:firstRow="1" w:lastRow="1" w:firstColumn="1" w:lastColumn="1" w:noHBand="0" w:noVBand="0"/>
    </w:tblPr>
    <w:tblGrid>
      <w:gridCol w:w="9611"/>
    </w:tblGrid>
    <w:tr w:rsidR="00000000" w14:paraId="7D5D42FB" w14:textId="77777777">
      <w:trPr>
        <w:cantSplit/>
        <w:trHeight w:val="170"/>
      </w:trPr>
      <w:tc>
        <w:tcPr>
          <w:tcW w:w="9611" w:type="dxa"/>
          <w:vAlign w:val="bottom"/>
        </w:tcPr>
        <w:p w14:paraId="6CF490A0" w14:textId="77777777" w:rsidR="0081006E" w:rsidRDefault="0081006E">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6</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6</w:t>
          </w:r>
          <w:r>
            <w:rPr>
              <w:sz w:val="14"/>
              <w:szCs w:val="14"/>
            </w:rPr>
            <w:fldChar w:fldCharType="end"/>
          </w:r>
        </w:p>
      </w:tc>
    </w:tr>
  </w:tbl>
  <w:p w14:paraId="7DDF96EF" w14:textId="77777777" w:rsidR="0081006E" w:rsidRDefault="008100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4529" w14:textId="77777777" w:rsidR="0081006E" w:rsidRDefault="008100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A916" w14:textId="77777777" w:rsidR="0081006E" w:rsidRDefault="0081006E">
      <w:r>
        <w:separator/>
      </w:r>
    </w:p>
  </w:footnote>
  <w:footnote w:type="continuationSeparator" w:id="0">
    <w:p w14:paraId="3B9299AD" w14:textId="77777777" w:rsidR="0081006E" w:rsidRDefault="0081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7F17" w14:textId="77777777" w:rsidR="0081006E" w:rsidRDefault="008100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ayout w:type="fixed"/>
      <w:tblCellMar>
        <w:left w:w="71" w:type="dxa"/>
        <w:right w:w="71" w:type="dxa"/>
      </w:tblCellMar>
      <w:tblLook w:val="01E0" w:firstRow="1" w:lastRow="1" w:firstColumn="1" w:lastColumn="1" w:noHBand="0" w:noVBand="0"/>
    </w:tblPr>
    <w:tblGrid>
      <w:gridCol w:w="9214"/>
    </w:tblGrid>
    <w:tr w:rsidR="00000000" w14:paraId="2BF39EFD" w14:textId="77777777">
      <w:trPr>
        <w:cantSplit/>
        <w:trHeight w:hRule="exact" w:val="563"/>
      </w:trPr>
      <w:tc>
        <w:tcPr>
          <w:tcW w:w="9214" w:type="dxa"/>
        </w:tcPr>
        <w:p w14:paraId="5ED4B25A" w14:textId="77777777" w:rsidR="0081006E" w:rsidRDefault="0081006E">
          <w:pPr>
            <w:pStyle w:val="Kopf2"/>
            <w:spacing w:line="240" w:lineRule="auto"/>
            <w:rPr>
              <w:sz w:val="15"/>
              <w:szCs w:val="15"/>
            </w:rPr>
          </w:pPr>
        </w:p>
        <w:p w14:paraId="20CB2267" w14:textId="77777777" w:rsidR="0081006E" w:rsidRDefault="0081006E">
          <w:pPr>
            <w:pStyle w:val="Kopf2"/>
            <w:rPr>
              <w:b w:val="0"/>
              <w:sz w:val="15"/>
              <w:szCs w:val="15"/>
            </w:rPr>
          </w:pPr>
        </w:p>
      </w:tc>
    </w:tr>
  </w:tbl>
  <w:p w14:paraId="3C271405" w14:textId="77777777" w:rsidR="0081006E" w:rsidRDefault="0081006E">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000000" w14:paraId="773B39C6" w14:textId="77777777">
      <w:trPr>
        <w:cantSplit/>
        <w:trHeight w:hRule="exact" w:val="1980"/>
      </w:trPr>
      <w:tc>
        <w:tcPr>
          <w:tcW w:w="4848" w:type="dxa"/>
        </w:tcPr>
        <w:p w14:paraId="095FE536" w14:textId="77777777" w:rsidR="0081006E" w:rsidRDefault="0081006E">
          <w:pPr>
            <w:pStyle w:val="Logo"/>
          </w:pPr>
          <w:r>
            <w:pict w14:anchorId="1A1E7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pt">
                <v:imagedata r:id="rId1" o:title="Logo_col"/>
              </v:shape>
            </w:pict>
          </w:r>
        </w:p>
        <w:p w14:paraId="3EE8F114" w14:textId="77777777" w:rsidR="0081006E" w:rsidRDefault="0081006E">
          <w:pPr>
            <w:pStyle w:val="Logo"/>
          </w:pPr>
        </w:p>
      </w:tc>
      <w:tc>
        <w:tcPr>
          <w:tcW w:w="4961" w:type="dxa"/>
        </w:tcPr>
        <w:p w14:paraId="09756968" w14:textId="77777777" w:rsidR="0081006E" w:rsidRDefault="0081006E">
          <w:pPr>
            <w:pStyle w:val="KopfDept"/>
          </w:pPr>
          <w:r>
            <w:t>Eidgenössisches Justiz- und Polizeidepartement EJPD</w:t>
          </w:r>
        </w:p>
        <w:p w14:paraId="785965C9" w14:textId="77777777" w:rsidR="0081006E" w:rsidRDefault="0081006E">
          <w:pPr>
            <w:spacing w:line="200" w:lineRule="exact"/>
            <w:rPr>
              <w:b/>
              <w:sz w:val="15"/>
              <w:szCs w:val="15"/>
            </w:rPr>
          </w:pPr>
          <w:r>
            <w:rPr>
              <w:b/>
              <w:sz w:val="15"/>
              <w:szCs w:val="15"/>
            </w:rPr>
            <w:t xml:space="preserve">Bundesamt für Justiz BJ </w:t>
          </w:r>
        </w:p>
        <w:p w14:paraId="18A2DA44" w14:textId="77777777" w:rsidR="0081006E" w:rsidRDefault="0081006E">
          <w:pPr>
            <w:spacing w:line="200" w:lineRule="exact"/>
            <w:rPr>
              <w:sz w:val="15"/>
              <w:szCs w:val="15"/>
              <w:lang w:val="en-GB"/>
            </w:rPr>
          </w:pPr>
          <w:r>
            <w:rPr>
              <w:sz w:val="15"/>
              <w:szCs w:val="15"/>
            </w:rPr>
            <w:fldChar w:fldCharType="begin"/>
          </w:r>
          <w:r>
            <w:rPr>
              <w:sz w:val="15"/>
              <w:szCs w:val="15"/>
              <w:lang w:val="en-GB"/>
            </w:rPr>
            <w:instrText xml:space="preserve"> DOCPROPERTY "FSC#EJPDCFG@15.1700:HierarchySecondLevel" \* MERG</w:instrText>
          </w:r>
          <w:r>
            <w:rPr>
              <w:sz w:val="15"/>
              <w:szCs w:val="15"/>
              <w:lang w:val="en-GB"/>
            </w:rPr>
            <w:instrText>E</w:instrText>
          </w:r>
          <w:r>
            <w:rPr>
              <w:sz w:val="15"/>
              <w:szCs w:val="15"/>
              <w:lang w:val="en-GB"/>
            </w:rPr>
            <w:instrText xml:space="preserve">FORMAT </w:instrText>
          </w:r>
          <w:r>
            <w:rPr>
              <w:sz w:val="15"/>
              <w:szCs w:val="15"/>
            </w:rPr>
            <w:fldChar w:fldCharType="end"/>
          </w:r>
        </w:p>
        <w:p w14:paraId="3A9C1B20" w14:textId="77777777" w:rsidR="0081006E" w:rsidRDefault="0081006E">
          <w:pPr>
            <w:pStyle w:val="Kopfzeile"/>
            <w:rPr>
              <w:szCs w:val="15"/>
            </w:rPr>
          </w:pPr>
        </w:p>
        <w:p w14:paraId="11C96BDA" w14:textId="77777777" w:rsidR="0081006E" w:rsidRDefault="0081006E">
          <w:pPr>
            <w:pStyle w:val="Kopfzeile"/>
            <w:rPr>
              <w:lang w:val="en-GB"/>
            </w:rPr>
          </w:pPr>
          <w:r>
            <w:rPr>
              <w:szCs w:val="15"/>
            </w:rPr>
            <w:t>Bern, 7. August 2013</w:t>
          </w:r>
          <w:r>
            <w:rPr>
              <w:szCs w:val="15"/>
            </w:rPr>
            <w:fldChar w:fldCharType="begin"/>
          </w:r>
          <w:r>
            <w:rPr>
              <w:szCs w:val="15"/>
              <w:lang w:val="en-GB"/>
            </w:rPr>
            <w:instrText xml:space="preserve"> DOCPROPERTY "FSC#EJPDCFG@15.1700:HierarchyThirdLevel" \* MERG</w:instrText>
          </w:r>
          <w:r>
            <w:rPr>
              <w:szCs w:val="15"/>
              <w:lang w:val="en-GB"/>
            </w:rPr>
            <w:instrText>E</w:instrText>
          </w:r>
          <w:r>
            <w:rPr>
              <w:szCs w:val="15"/>
              <w:lang w:val="en-GB"/>
            </w:rPr>
            <w:instrText xml:space="preserve">FORMAT </w:instrText>
          </w:r>
          <w:r>
            <w:rPr>
              <w:szCs w:val="15"/>
            </w:rPr>
            <w:fldChar w:fldCharType="end"/>
          </w:r>
        </w:p>
      </w:tc>
    </w:tr>
  </w:tbl>
  <w:p w14:paraId="362447E2" w14:textId="77777777" w:rsidR="0081006E" w:rsidRDefault="0081006E">
    <w:pPr>
      <w:pStyle w:val="Platzhal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03F67"/>
    <w:multiLevelType w:val="hybridMultilevel"/>
    <w:tmpl w:val="A3F80FC0"/>
    <w:lvl w:ilvl="0" w:tplc="0807000F">
      <w:start w:val="1"/>
      <w:numFmt w:val="decimal"/>
      <w:lvlText w:val="%1."/>
      <w:lvlJc w:val="left"/>
      <w:pPr>
        <w:tabs>
          <w:tab w:val="num" w:pos="720"/>
        </w:tabs>
        <w:ind w:left="720" w:hanging="360"/>
      </w:pPr>
      <w:rPr>
        <w:rFonts w:cs="Times New Roman" w:hint="default"/>
      </w:rPr>
    </w:lvl>
    <w:lvl w:ilvl="1" w:tplc="08070019">
      <w:start w:val="1"/>
      <w:numFmt w:val="lowerLetter"/>
      <w:lvlText w:val="%2."/>
      <w:lvlJc w:val="left"/>
      <w:pPr>
        <w:tabs>
          <w:tab w:val="num" w:pos="1440"/>
        </w:tabs>
        <w:ind w:left="1440" w:hanging="360"/>
      </w:pPr>
      <w:rPr>
        <w:rFonts w:cs="Times New Roman"/>
      </w:rPr>
    </w:lvl>
    <w:lvl w:ilvl="2" w:tplc="0807001B">
      <w:start w:val="1"/>
      <w:numFmt w:val="lowerRoman"/>
      <w:lvlText w:val="%3."/>
      <w:lvlJc w:val="right"/>
      <w:pPr>
        <w:tabs>
          <w:tab w:val="num" w:pos="2160"/>
        </w:tabs>
        <w:ind w:left="2160" w:hanging="180"/>
      </w:pPr>
      <w:rPr>
        <w:rFonts w:cs="Times New Roman"/>
      </w:rPr>
    </w:lvl>
    <w:lvl w:ilvl="3" w:tplc="0807000F">
      <w:start w:val="1"/>
      <w:numFmt w:val="decimal"/>
      <w:lvlText w:val="%4."/>
      <w:lvlJc w:val="left"/>
      <w:pPr>
        <w:tabs>
          <w:tab w:val="num" w:pos="2880"/>
        </w:tabs>
        <w:ind w:left="2880" w:hanging="360"/>
      </w:pPr>
      <w:rPr>
        <w:rFonts w:cs="Times New Roman"/>
      </w:rPr>
    </w:lvl>
    <w:lvl w:ilvl="4" w:tplc="08070019">
      <w:start w:val="1"/>
      <w:numFmt w:val="lowerLetter"/>
      <w:lvlText w:val="%5."/>
      <w:lvlJc w:val="left"/>
      <w:pPr>
        <w:tabs>
          <w:tab w:val="num" w:pos="3600"/>
        </w:tabs>
        <w:ind w:left="3600" w:hanging="360"/>
      </w:pPr>
      <w:rPr>
        <w:rFonts w:cs="Times New Roman"/>
      </w:rPr>
    </w:lvl>
    <w:lvl w:ilvl="5" w:tplc="0807001B">
      <w:start w:val="1"/>
      <w:numFmt w:val="lowerRoman"/>
      <w:lvlText w:val="%6."/>
      <w:lvlJc w:val="right"/>
      <w:pPr>
        <w:tabs>
          <w:tab w:val="num" w:pos="4320"/>
        </w:tabs>
        <w:ind w:left="4320" w:hanging="180"/>
      </w:pPr>
      <w:rPr>
        <w:rFonts w:cs="Times New Roman"/>
      </w:rPr>
    </w:lvl>
    <w:lvl w:ilvl="6" w:tplc="0807000F">
      <w:start w:val="1"/>
      <w:numFmt w:val="decimal"/>
      <w:lvlText w:val="%7."/>
      <w:lvlJc w:val="left"/>
      <w:pPr>
        <w:tabs>
          <w:tab w:val="num" w:pos="5040"/>
        </w:tabs>
        <w:ind w:left="5040" w:hanging="360"/>
      </w:pPr>
      <w:rPr>
        <w:rFonts w:cs="Times New Roman"/>
      </w:rPr>
    </w:lvl>
    <w:lvl w:ilvl="7" w:tplc="08070019">
      <w:start w:val="1"/>
      <w:numFmt w:val="lowerLetter"/>
      <w:lvlText w:val="%8."/>
      <w:lvlJc w:val="left"/>
      <w:pPr>
        <w:tabs>
          <w:tab w:val="num" w:pos="5760"/>
        </w:tabs>
        <w:ind w:left="5760" w:hanging="360"/>
      </w:pPr>
      <w:rPr>
        <w:rFonts w:cs="Times New Roman"/>
      </w:rPr>
    </w:lvl>
    <w:lvl w:ilvl="8" w:tplc="0807001B">
      <w:start w:val="1"/>
      <w:numFmt w:val="lowerRoman"/>
      <w:lvlText w:val="%9."/>
      <w:lvlJc w:val="right"/>
      <w:pPr>
        <w:tabs>
          <w:tab w:val="num" w:pos="6480"/>
        </w:tabs>
        <w:ind w:left="6480" w:hanging="180"/>
      </w:pPr>
      <w:rPr>
        <w:rFonts w:cs="Times New Roman"/>
      </w:rPr>
    </w:lvl>
  </w:abstractNum>
  <w:abstractNum w:abstractNumId="13"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648033">
    <w:abstractNumId w:val="13"/>
  </w:num>
  <w:num w:numId="2" w16cid:durableId="735788389">
    <w:abstractNumId w:val="10"/>
  </w:num>
  <w:num w:numId="3" w16cid:durableId="384255427">
    <w:abstractNumId w:val="14"/>
  </w:num>
  <w:num w:numId="4" w16cid:durableId="527186132">
    <w:abstractNumId w:val="11"/>
  </w:num>
  <w:num w:numId="5" w16cid:durableId="1239829747">
    <w:abstractNumId w:val="9"/>
  </w:num>
  <w:num w:numId="6" w16cid:durableId="1150708109">
    <w:abstractNumId w:val="7"/>
  </w:num>
  <w:num w:numId="7" w16cid:durableId="104858260">
    <w:abstractNumId w:val="6"/>
  </w:num>
  <w:num w:numId="8" w16cid:durableId="159271330">
    <w:abstractNumId w:val="5"/>
  </w:num>
  <w:num w:numId="9" w16cid:durableId="4019260">
    <w:abstractNumId w:val="4"/>
  </w:num>
  <w:num w:numId="10" w16cid:durableId="1128668568">
    <w:abstractNumId w:val="8"/>
  </w:num>
  <w:num w:numId="11" w16cid:durableId="120998738">
    <w:abstractNumId w:val="3"/>
  </w:num>
  <w:num w:numId="12" w16cid:durableId="1537036964">
    <w:abstractNumId w:val="2"/>
  </w:num>
  <w:num w:numId="13" w16cid:durableId="900864414">
    <w:abstractNumId w:val="1"/>
  </w:num>
  <w:num w:numId="14" w16cid:durableId="1804346310">
    <w:abstractNumId w:val="0"/>
  </w:num>
  <w:num w:numId="15" w16cid:durableId="697975886">
    <w:abstractNumId w:val="12"/>
  </w:num>
  <w:num w:numId="16" w16cid:durableId="1939021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oNotTrackMoves/>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mt" w:val="Generalsekretariat"/>
    <w:docVar w:name="Amtkurz" w:val="GS-EJPD"/>
    <w:docVar w:name="Autor" w:val="Schmutz Ariane"/>
    <w:docVar w:name="Dept" w:val="Eidgenössisches Justiz- und Polizeidepartement"/>
    <w:docVar w:name="Deptkurz" w:val="EJPD"/>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OrgEinheit" w:val="Informatik"/>
  </w:docVars>
  <w:rsids>
    <w:rsidRoot w:val="002454CA"/>
    <w:rsid w:val="002454CA"/>
    <w:rsid w:val="0081006E"/>
    <w:rsid w:val="009460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5220E6C"/>
  <w15:chartTrackingRefBased/>
  <w15:docId w15:val="{D9028A80-05DF-40D3-9EE5-F2116EFC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80" w:lineRule="atLeast"/>
    </w:pPr>
    <w:rPr>
      <w:rFonts w:ascii="Arial" w:hAnsi="Arial"/>
      <w:sz w:val="22"/>
      <w:szCs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customStyle="1" w:styleId="oLinie">
    <w:name w:val="oLinie"/>
    <w:basedOn w:val="Standard"/>
    <w:next w:val="Standard"/>
    <w:pPr>
      <w:pBdr>
        <w:bottom w:val="single" w:sz="4" w:space="1" w:color="auto"/>
      </w:pBdr>
      <w:spacing w:after="340" w:line="200" w:lineRule="exact"/>
      <w:ind w:left="28" w:right="28"/>
    </w:pPr>
    <w:rPr>
      <w:noProof/>
      <w:sz w:val="15"/>
      <w:szCs w:val="15"/>
    </w:rPr>
  </w:style>
  <w:style w:type="paragraph" w:styleId="Untertitel">
    <w:name w:val="Subtitle"/>
    <w:basedOn w:val="Titel"/>
    <w:next w:val="Standard"/>
    <w:qFormat/>
    <w:pPr>
      <w:outlineLvl w:val="1"/>
    </w:pPr>
    <w:rPr>
      <w:b w:val="0"/>
      <w:szCs w:val="24"/>
    </w:rPr>
  </w:style>
  <w:style w:type="paragraph" w:customStyle="1" w:styleId="Ref">
    <w:name w:val="Ref"/>
    <w:basedOn w:val="Standard"/>
    <w:next w:val="Standard"/>
    <w:pPr>
      <w:spacing w:line="200" w:lineRule="exact"/>
    </w:pPr>
    <w:rPr>
      <w:sz w:val="15"/>
    </w:rPr>
  </w:style>
  <w:style w:type="paragraph" w:customStyle="1" w:styleId="75">
    <w:name w:val="7.5"/>
    <w:basedOn w:val="Standard"/>
    <w:pPr>
      <w:spacing w:line="200" w:lineRule="exact"/>
    </w:pPr>
    <w:rPr>
      <w:sz w:val="15"/>
      <w:szCs w:val="20"/>
    </w:rPr>
  </w:style>
  <w:style w:type="paragraph" w:customStyle="1" w:styleId="Platzhalter">
    <w:name w:val="Platzhalter"/>
    <w:basedOn w:val="Standard"/>
    <w:next w:val="Standard"/>
    <w:pPr>
      <w:spacing w:line="240" w:lineRule="auto"/>
    </w:pPr>
    <w:rPr>
      <w:sz w:val="2"/>
      <w:szCs w:val="2"/>
    </w:rPr>
  </w:style>
  <w:style w:type="paragraph" w:customStyle="1" w:styleId="uLinie">
    <w:name w:val="uLinie"/>
    <w:basedOn w:val="Standard"/>
    <w:next w:val="Standard"/>
    <w:pPr>
      <w:pBdr>
        <w:bottom w:val="single" w:sz="4" w:space="1" w:color="auto"/>
      </w:pBdr>
      <w:spacing w:before="480" w:after="360" w:line="200" w:lineRule="exact"/>
      <w:ind w:left="28" w:right="28"/>
    </w:pPr>
    <w:rPr>
      <w:noProof/>
      <w:sz w:val="15"/>
      <w:szCs w:val="15"/>
    </w:rPr>
  </w:style>
  <w:style w:type="paragraph" w:customStyle="1" w:styleId="Kopf2">
    <w:name w:val="Kopf2"/>
    <w:basedOn w:val="Standard"/>
    <w:rPr>
      <w:b/>
    </w:rPr>
  </w:style>
  <w:style w:type="table" w:styleId="Tabellenraster">
    <w:name w:val="Table Grid"/>
    <w:basedOn w:val="NormaleTabelle"/>
    <w:uiPriority w:val="99"/>
    <w:rPr>
      <w:rFonts w:ascii="Arial" w:hAnsi="Arial" w:cs="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10063">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musterformular-behoerden-i.doc.dotx</Template>
  <TotalTime>0</TotalTime>
  <Pages>12</Pages>
  <Words>1532</Words>
  <Characters>9657</Characters>
  <Application>Microsoft Office Word</Application>
  <DocSecurity>0</DocSecurity>
  <Lines>80</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[Autor] [Datum (01</vt:lpstr>
      <vt:lpstr>[Autor] [Datum (01</vt:lpstr>
    </vt:vector>
  </TitlesOfParts>
  <Company>EJPD</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 [Datum (01</dc:title>
  <dc:subject>Berichtvorlage CD Bund für EJPD</dc:subject>
  <dc:creator>Born Barbara BFM</dc:creator>
  <cp:keywords/>
  <dc:description>deutsch_x000d_
Logo rot</dc:description>
  <cp:lastModifiedBy>Ludin Simone GS-EJPD</cp:lastModifiedBy>
  <cp:revision>2</cp:revision>
  <cp:lastPrinted>2005-09-07T06:19:00Z</cp:lastPrinted>
  <dcterms:created xsi:type="dcterms:W3CDTF">2025-08-26T10:05:00Z</dcterms:created>
  <dcterms:modified xsi:type="dcterms:W3CDTF">2025-08-26T10:05:00Z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17.06.2013</vt:lpwstr>
  </property>
  <property fmtid="{D5CDD505-2E9C-101B-9397-08002B2CF9AE}" pid="17" name="FSC#EJPDCFG@15.1700:SubfileTitle">
    <vt:lpwstr>Häufig gestellte Fragen Version DE 2013. Umsetzung des Öffentlichkeitsprinzips in der Bundesverwaltung</vt:lpwstr>
  </property>
  <property fmtid="{D5CDD505-2E9C-101B-9397-08002B2CF9AE}" pid="18" name="FSC#EJPDCFG@15.1700:SubfileSubject">
    <vt:lpwstr/>
  </property>
  <property fmtid="{D5CDD505-2E9C-101B-9397-08002B2CF9AE}" pid="19" name="FSC#EJPDCFG@15.1700:SubfileDossierRef">
    <vt:lpwstr>389/2012/2012/00106</vt:lpwstr>
  </property>
  <property fmtid="{D5CDD505-2E9C-101B-9397-08002B2CF9AE}" pid="20" name="FSC#EJPDCFG@15.1700:SubfileResponsibleFirstname">
    <vt:lpwstr>Simone</vt:lpwstr>
  </property>
  <property fmtid="{D5CDD505-2E9C-101B-9397-08002B2CF9AE}" pid="21" name="FSC#EJPDCFG@15.1700:SubfileResponsibleSurname">
    <vt:lpwstr>Füzesséry</vt:lpwstr>
  </property>
  <property fmtid="{D5CDD505-2E9C-101B-9397-08002B2CF9AE}" pid="22" name="FSC#EJPDCFG@15.1700:SubfileResponsibleProfession">
    <vt:lpwstr/>
  </property>
  <property fmtid="{D5CDD505-2E9C-101B-9397-08002B2CF9AE}" pid="23" name="FSC#EJPDCFG@15.1700:SubfileResponsibleInitials">
    <vt:lpwstr>bj-fus</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COO.2180.109.7.106754</vt:lpwstr>
  </property>
  <property fmtid="{D5CDD505-2E9C-101B-9397-08002B2CF9AE}" pid="35" name="FSC#COOELAK@1.1001:Subject">
    <vt:lpwstr/>
  </property>
  <property fmtid="{D5CDD505-2E9C-101B-9397-08002B2CF9AE}" pid="36" name="FSC#COOELAK@1.1001:FileReference">
    <vt:lpwstr>389-003-Öffentlichkeitsprinzip: Verschiedenes 2012 (389/2012/2012/00106)</vt:lpwstr>
  </property>
  <property fmtid="{D5CDD505-2E9C-101B-9397-08002B2CF9AE}" pid="37" name="FSC#COOELAK@1.1001:FileRefYear">
    <vt:lpwstr>2012</vt:lpwstr>
  </property>
  <property fmtid="{D5CDD505-2E9C-101B-9397-08002B2CF9AE}" pid="38" name="FSC#COOELAK@1.1001:FileRefOrdinal">
    <vt:lpwstr>106</vt:lpwstr>
  </property>
  <property fmtid="{D5CDD505-2E9C-101B-9397-08002B2CF9AE}" pid="39" name="FSC#COOELAK@1.1001:FileRefOU">
    <vt:lpwstr/>
  </property>
  <property fmtid="{D5CDD505-2E9C-101B-9397-08002B2CF9AE}" pid="40" name="FSC#COOELAK@1.1001:Organization">
    <vt:lpwstr/>
  </property>
  <property fmtid="{D5CDD505-2E9C-101B-9397-08002B2CF9AE}" pid="41" name="FSC#COOELAK@1.1001:Owner">
    <vt:lpwstr> Amstutz</vt:lpwstr>
  </property>
  <property fmtid="{D5CDD505-2E9C-101B-9397-08002B2CF9AE}" pid="42" name="FSC#COOELAK@1.1001:OwnerExtension">
    <vt:lpwstr>+41 31 322 41 37</vt:lpwstr>
  </property>
  <property fmtid="{D5CDD505-2E9C-101B-9397-08002B2CF9AE}" pid="43" name="FSC#COOELAK@1.1001:OwnerFaxExtension">
    <vt:lpwstr>+41 31 322 84 01</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Fachbereich Rechtsetzungsprojekte und -methodik (RSPM)</vt:lpwstr>
  </property>
  <property fmtid="{D5CDD505-2E9C-101B-9397-08002B2CF9AE}" pid="49" name="FSC#COOELAK@1.1001:CreatedAt">
    <vt:lpwstr>30.07.2013 13:30:23</vt:lpwstr>
  </property>
  <property fmtid="{D5CDD505-2E9C-101B-9397-08002B2CF9AE}" pid="50" name="FSC#COOELAK@1.1001:OU">
    <vt:lpwstr>Fachbereich Rechtsetzungsprojekte und -methodik (RSPM)</vt:lpwstr>
  </property>
  <property fmtid="{D5CDD505-2E9C-101B-9397-08002B2CF9AE}" pid="51" name="FSC#COOELAK@1.1001:Priority">
    <vt:lpwstr/>
  </property>
  <property fmtid="{D5CDD505-2E9C-101B-9397-08002B2CF9AE}" pid="52" name="FSC#COOELAK@1.1001:ObjBarCode">
    <vt:lpwstr>*COO.2180.109.7.106754*</vt:lpwstr>
  </property>
  <property fmtid="{D5CDD505-2E9C-101B-9397-08002B2CF9AE}" pid="53" name="FSC#COOELAK@1.1001:RefBarCode">
    <vt:lpwstr>*Bericht_farbig (d)*</vt:lpwstr>
  </property>
  <property fmtid="{D5CDD505-2E9C-101B-9397-08002B2CF9AE}" pid="54" name="FSC#COOELAK@1.1001:FileRefBarCode">
    <vt:lpwstr>*389-003-Öffentlichkeitsprinzip: Verschiedenes 2012 (389/2012/2012/00106)*</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
  </property>
  <property fmtid="{D5CDD505-2E9C-101B-9397-08002B2CF9AE}" pid="59" name="FSC#COOELAK@1.1001:ProcessResponsiblePhone">
    <vt:lpwstr/>
  </property>
  <property fmtid="{D5CDD505-2E9C-101B-9397-08002B2CF9AE}" pid="60" name="FSC#COOELAK@1.1001:ProcessResponsibleMail">
    <vt:lpwstr/>
  </property>
  <property fmtid="{D5CDD505-2E9C-101B-9397-08002B2CF9AE}" pid="61" name="FSC#COOELAK@1.1001:ProcessResponsibleFax">
    <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
  </property>
  <property fmtid="{D5CDD505-2E9C-101B-9397-08002B2CF9AE}" pid="68" name="FSC#COOELAK@1.1001:CurrentUserRolePos">
    <vt:lpwstr>Sekretariat</vt:lpwstr>
  </property>
  <property fmtid="{D5CDD505-2E9C-101B-9397-08002B2CF9AE}" pid="69" name="FSC#COOELAK@1.1001:CurrentUserEmail">
    <vt:lpwstr>jonas.amstutz@bj.admin.ch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 BJ</vt:lpwstr>
  </property>
  <property fmtid="{D5CDD505-2E9C-101B-9397-08002B2CF9AE}" pid="76" name="FSC#EJPDCFG@15.1700:DepartmentShort">
    <vt:lpwstr>DIR</vt:lpwstr>
  </property>
  <property fmtid="{D5CDD505-2E9C-101B-9397-08002B2CF9AE}" pid="77" name="FSC#EJPDCFG@15.1700:HierarchyFirstLevel">
    <vt:lpwstr>Direktion BJ</vt:lpwstr>
  </property>
  <property fmtid="{D5CDD505-2E9C-101B-9397-08002B2CF9AE}" pid="78" name="FSC#EJPDCFG@15.1700:HierarchyFirstLevelShort">
    <vt:lpwstr>DIR</vt:lpwstr>
  </property>
  <property fmtid="{D5CDD505-2E9C-101B-9397-08002B2CF9AE}" pid="79" name="FSC#EJPDCFG@15.1700:HierarchySecondLevel">
    <vt:lpwstr>Direktionsbereich Öffentliches Recht</vt:lpwstr>
  </property>
  <property fmtid="{D5CDD505-2E9C-101B-9397-08002B2CF9AE}" pid="80" name="FSC#EJPDCFG@15.1700:HierarchyThirdLevel">
    <vt:lpwstr>Fachbereich Rechtsetzungsprojekte und -methodik</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COO.2180.109.7.106754</vt:lpwstr>
  </property>
  <property fmtid="{D5CDD505-2E9C-101B-9397-08002B2CF9AE}" pid="84" name="FSC#EJPDCFG@15.1700:SubfileResponsibleSalutation">
    <vt:lpwstr/>
  </property>
  <property fmtid="{D5CDD505-2E9C-101B-9397-08002B2CF9AE}" pid="85" name="FSC#EJPDCFG@15.1700:SubfileResponsibleTelOffice">
    <vt:lpwstr>+41 31 322 47 59</vt:lpwstr>
  </property>
  <property fmtid="{D5CDD505-2E9C-101B-9397-08002B2CF9AE}" pid="86" name="FSC#EJPDCFG@15.1700:SubfileResponsibleTelFax">
    <vt:lpwstr>+41 31 322 84 01</vt:lpwstr>
  </property>
  <property fmtid="{D5CDD505-2E9C-101B-9397-08002B2CF9AE}" pid="87" name="FSC#EJPDCFG@15.1700:SubfileResponsibleEmail">
    <vt:lpwstr>simone.fuzessery@bj.admin.ch</vt:lpwstr>
  </property>
  <property fmtid="{D5CDD505-2E9C-101B-9397-08002B2CF9AE}" pid="88" name="FSC#EJPDCFG@15.1700:SubfileResponsibleUrl">
    <vt:lpwstr>http://www.bj.admin.ch</vt:lpwstr>
  </property>
  <property fmtid="{D5CDD505-2E9C-101B-9397-08002B2CF9AE}" pid="89" name="FSC#EJPDCFG@15.1700:SubfileResponsibleAddress">
    <vt:lpwstr>Bundesrain 20, 3003 Bern</vt:lpwstr>
  </property>
  <property fmtid="{D5CDD505-2E9C-101B-9397-08002B2CF9AE}" pid="90" name="FSC#EJPDCFG@15.1700:FileRefOU">
    <vt:lpwstr/>
  </property>
  <property fmtid="{D5CDD505-2E9C-101B-9397-08002B2CF9AE}" pid="91" name="FSC#EJPDCFG@15.1700:OU">
    <vt:lpwstr>Fachbereich Rechtsetzungsprojekte und -methodik (RSPM)</vt:lpwstr>
  </property>
  <property fmtid="{D5CDD505-2E9C-101B-9397-08002B2CF9AE}" pid="92" name="FSC#EJPDCFG@15.1700:Department2">
    <vt:lpwstr>Fachbereich Rechtsetzungsprojekte und -methodik (RSPM)</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MSIP_Label_245c3252-146d-46f3-8062-82cd8c8d7e7d_Enabled">
    <vt:lpwstr>true</vt:lpwstr>
  </property>
  <property fmtid="{D5CDD505-2E9C-101B-9397-08002B2CF9AE}" pid="96" name="MSIP_Label_245c3252-146d-46f3-8062-82cd8c8d7e7d_SetDate">
    <vt:lpwstr>2025-08-26T10:05:15Z</vt:lpwstr>
  </property>
  <property fmtid="{D5CDD505-2E9C-101B-9397-08002B2CF9AE}" pid="97" name="MSIP_Label_245c3252-146d-46f3-8062-82cd8c8d7e7d_Method">
    <vt:lpwstr>Privileged</vt:lpwstr>
  </property>
  <property fmtid="{D5CDD505-2E9C-101B-9397-08002B2CF9AE}" pid="98" name="MSIP_Label_245c3252-146d-46f3-8062-82cd8c8d7e7d_Name">
    <vt:lpwstr>L1</vt:lpwstr>
  </property>
  <property fmtid="{D5CDD505-2E9C-101B-9397-08002B2CF9AE}" pid="99" name="MSIP_Label_245c3252-146d-46f3-8062-82cd8c8d7e7d_SiteId">
    <vt:lpwstr>6ae27add-8276-4a38-88c1-3a9c1f973767</vt:lpwstr>
  </property>
  <property fmtid="{D5CDD505-2E9C-101B-9397-08002B2CF9AE}" pid="100" name="MSIP_Label_245c3252-146d-46f3-8062-82cd8c8d7e7d_ActionId">
    <vt:lpwstr>a38cab48-2af4-46bc-9814-84a8140b51c7</vt:lpwstr>
  </property>
  <property fmtid="{D5CDD505-2E9C-101B-9397-08002B2CF9AE}" pid="101" name="MSIP_Label_245c3252-146d-46f3-8062-82cd8c8d7e7d_ContentBits">
    <vt:lpwstr>0</vt:lpwstr>
  </property>
  <property fmtid="{D5CDD505-2E9C-101B-9397-08002B2CF9AE}" pid="102" name="MSIP_Label_245c3252-146d-46f3-8062-82cd8c8d7e7d_Tag">
    <vt:lpwstr>10, 0, 1, 1</vt:lpwstr>
  </property>
</Properties>
</file>