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9B6" w:rsidRPr="00200A78" w:rsidRDefault="00A244EA">
      <w:pPr>
        <w:tabs>
          <w:tab w:val="left" w:pos="5103"/>
          <w:tab w:val="left" w:pos="6237"/>
        </w:tabs>
        <w:rPr>
          <w:sz w:val="20"/>
          <w:lang w:val="it-CH"/>
        </w:rPr>
      </w:pPr>
      <w:r>
        <w:rPr>
          <w:sz w:val="16"/>
          <w:lang w:val="it-CH"/>
        </w:rPr>
        <w:t xml:space="preserve">Mod. RFF 13 E </w:t>
      </w:r>
      <w:r w:rsidR="00C70B58">
        <w:rPr>
          <w:sz w:val="16"/>
          <w:lang w:val="it-CH"/>
        </w:rPr>
        <w:t>20</w:t>
      </w:r>
      <w:r w:rsidR="00D32316">
        <w:rPr>
          <w:sz w:val="16"/>
          <w:lang w:val="it-CH"/>
        </w:rPr>
        <w:t>21</w:t>
      </w:r>
      <w:r w:rsidR="00C70B58">
        <w:rPr>
          <w:sz w:val="16"/>
          <w:lang w:val="it-CH"/>
        </w:rPr>
        <w:t>.1</w:t>
      </w:r>
      <w:r w:rsidR="003B49B6" w:rsidRPr="00200A78">
        <w:rPr>
          <w:lang w:val="it-CH"/>
        </w:rPr>
        <w:tab/>
      </w:r>
      <w:r w:rsidR="003B49B6" w:rsidRPr="00200A78">
        <w:rPr>
          <w:lang w:val="it-CH"/>
        </w:rPr>
        <w:tab/>
      </w:r>
      <w:r w:rsidR="00F54C63" w:rsidRPr="00200A78">
        <w:rPr>
          <w:i/>
          <w:sz w:val="20"/>
          <w:lang w:val="it-CH"/>
        </w:rPr>
        <w:t>Esecuzione n</w:t>
      </w:r>
      <w:r w:rsidR="003B49B6" w:rsidRPr="00200A78">
        <w:rPr>
          <w:i/>
          <w:sz w:val="20"/>
          <w:lang w:val="it-CH"/>
        </w:rPr>
        <w:t>.:</w:t>
      </w:r>
      <w:r w:rsidR="003B49B6" w:rsidRPr="00200A78">
        <w:rPr>
          <w:sz w:val="20"/>
          <w:lang w:val="it-CH"/>
        </w:rPr>
        <w:tab/>
      </w:r>
      <w:r w:rsidR="003B49B6" w:rsidRPr="00FE1FD5">
        <w:rPr>
          <w:sz w:val="20"/>
          <w:lang w:val="de-CH"/>
        </w:rPr>
        <w:fldChar w:fldCharType="begin">
          <w:ffData>
            <w:name w:val="Text2"/>
            <w:enabled/>
            <w:calcOnExit w:val="0"/>
            <w:textInput/>
          </w:ffData>
        </w:fldChar>
      </w:r>
      <w:bookmarkStart w:id="0" w:name="Text2"/>
      <w:r w:rsidR="003B49B6" w:rsidRPr="00200A78">
        <w:rPr>
          <w:sz w:val="20"/>
          <w:lang w:val="it-CH"/>
        </w:rPr>
        <w:instrText xml:space="preserve"> FORMTEXT </w:instrText>
      </w:r>
      <w:r w:rsidR="003B49B6" w:rsidRPr="00FE1FD5">
        <w:rPr>
          <w:sz w:val="20"/>
          <w:lang w:val="de-CH"/>
        </w:rPr>
      </w:r>
      <w:r w:rsidR="003B49B6" w:rsidRPr="00FE1FD5">
        <w:rPr>
          <w:sz w:val="20"/>
          <w:lang w:val="de-CH"/>
        </w:rPr>
        <w:fldChar w:fldCharType="separate"/>
      </w:r>
      <w:r w:rsidR="003B49B6" w:rsidRPr="00FE1FD5">
        <w:rPr>
          <w:noProof/>
          <w:sz w:val="20"/>
          <w:lang w:val="de-CH"/>
        </w:rPr>
        <w:t> </w:t>
      </w:r>
      <w:r w:rsidR="003B49B6" w:rsidRPr="00FE1FD5">
        <w:rPr>
          <w:noProof/>
          <w:sz w:val="20"/>
          <w:lang w:val="de-CH"/>
        </w:rPr>
        <w:t> </w:t>
      </w:r>
      <w:r w:rsidR="003B49B6" w:rsidRPr="00FE1FD5">
        <w:rPr>
          <w:noProof/>
          <w:sz w:val="20"/>
          <w:lang w:val="de-CH"/>
        </w:rPr>
        <w:t> </w:t>
      </w:r>
      <w:r w:rsidR="003B49B6" w:rsidRPr="00FE1FD5">
        <w:rPr>
          <w:noProof/>
          <w:sz w:val="20"/>
          <w:lang w:val="de-CH"/>
        </w:rPr>
        <w:t> </w:t>
      </w:r>
      <w:r w:rsidR="003B49B6" w:rsidRPr="00FE1FD5">
        <w:rPr>
          <w:noProof/>
          <w:sz w:val="20"/>
          <w:lang w:val="de-CH"/>
        </w:rPr>
        <w:t> </w:t>
      </w:r>
      <w:r w:rsidR="003B49B6" w:rsidRPr="00FE1FD5">
        <w:rPr>
          <w:sz w:val="20"/>
          <w:lang w:val="de-CH"/>
        </w:rPr>
        <w:fldChar w:fldCharType="end"/>
      </w:r>
      <w:bookmarkEnd w:id="0"/>
    </w:p>
    <w:p w:rsidR="003B49B6" w:rsidRPr="00200A78" w:rsidRDefault="003B49B6">
      <w:pPr>
        <w:tabs>
          <w:tab w:val="left" w:pos="5103"/>
          <w:tab w:val="left" w:pos="6237"/>
        </w:tabs>
        <w:rPr>
          <w:sz w:val="20"/>
          <w:lang w:val="it-CH"/>
        </w:rPr>
      </w:pPr>
      <w:r w:rsidRPr="00200A78">
        <w:rPr>
          <w:sz w:val="20"/>
          <w:lang w:val="it-CH"/>
        </w:rPr>
        <w:tab/>
      </w:r>
      <w:r w:rsidRPr="00200A78">
        <w:rPr>
          <w:sz w:val="20"/>
          <w:lang w:val="it-CH"/>
        </w:rPr>
        <w:tab/>
      </w:r>
      <w:r w:rsidR="00F54C63" w:rsidRPr="00200A78">
        <w:rPr>
          <w:i/>
          <w:sz w:val="20"/>
          <w:lang w:val="it-CH"/>
        </w:rPr>
        <w:t>Gruppo n</w:t>
      </w:r>
      <w:r w:rsidRPr="00200A78">
        <w:rPr>
          <w:i/>
          <w:sz w:val="20"/>
          <w:lang w:val="it-CH"/>
        </w:rPr>
        <w:t>.:</w:t>
      </w:r>
      <w:r w:rsidRPr="00200A78">
        <w:rPr>
          <w:sz w:val="20"/>
          <w:lang w:val="it-CH"/>
        </w:rPr>
        <w:tab/>
      </w:r>
      <w:r w:rsidRPr="00FE1FD5">
        <w:rPr>
          <w:sz w:val="20"/>
          <w:lang w:val="de-CH"/>
        </w:rPr>
        <w:fldChar w:fldCharType="begin">
          <w:ffData>
            <w:name w:val="Text3"/>
            <w:enabled/>
            <w:calcOnExit w:val="0"/>
            <w:textInput/>
          </w:ffData>
        </w:fldChar>
      </w:r>
      <w:bookmarkStart w:id="1" w:name="Text3"/>
      <w:r w:rsidRPr="00200A78">
        <w:rPr>
          <w:sz w:val="20"/>
          <w:lang w:val="it-CH"/>
        </w:rPr>
        <w:instrText xml:space="preserve"> FORMTEXT </w:instrText>
      </w:r>
      <w:r w:rsidRPr="00FE1FD5">
        <w:rPr>
          <w:sz w:val="20"/>
          <w:lang w:val="de-CH"/>
        </w:rPr>
      </w:r>
      <w:r w:rsidRPr="00FE1FD5">
        <w:rPr>
          <w:sz w:val="20"/>
          <w:lang w:val="de-CH"/>
        </w:rPr>
        <w:fldChar w:fldCharType="separate"/>
      </w:r>
      <w:r w:rsidRPr="00FE1FD5">
        <w:rPr>
          <w:noProof/>
          <w:sz w:val="20"/>
          <w:lang w:val="de-CH"/>
        </w:rPr>
        <w:t> </w:t>
      </w:r>
      <w:r w:rsidRPr="00FE1FD5">
        <w:rPr>
          <w:noProof/>
          <w:sz w:val="20"/>
          <w:lang w:val="de-CH"/>
        </w:rPr>
        <w:t> </w:t>
      </w:r>
      <w:r w:rsidRPr="00FE1FD5">
        <w:rPr>
          <w:noProof/>
          <w:sz w:val="20"/>
          <w:lang w:val="de-CH"/>
        </w:rPr>
        <w:t> </w:t>
      </w:r>
      <w:r w:rsidRPr="00FE1FD5">
        <w:rPr>
          <w:noProof/>
          <w:sz w:val="20"/>
          <w:lang w:val="de-CH"/>
        </w:rPr>
        <w:t> </w:t>
      </w:r>
      <w:r w:rsidRPr="00FE1FD5">
        <w:rPr>
          <w:noProof/>
          <w:sz w:val="20"/>
          <w:lang w:val="de-CH"/>
        </w:rPr>
        <w:t> </w:t>
      </w:r>
      <w:r w:rsidRPr="00FE1FD5">
        <w:rPr>
          <w:sz w:val="20"/>
          <w:lang w:val="de-CH"/>
        </w:rPr>
        <w:fldChar w:fldCharType="end"/>
      </w:r>
      <w:bookmarkEnd w:id="1"/>
    </w:p>
    <w:tbl>
      <w:tblPr>
        <w:tblW w:w="0" w:type="auto"/>
        <w:tblInd w:w="-639" w:type="dxa"/>
        <w:tblLayout w:type="fixed"/>
        <w:tblCellMar>
          <w:left w:w="70" w:type="dxa"/>
          <w:right w:w="70" w:type="dxa"/>
        </w:tblCellMar>
        <w:tblLook w:val="0000" w:firstRow="0" w:lastRow="0" w:firstColumn="0" w:lastColumn="0" w:noHBand="0" w:noVBand="0"/>
      </w:tblPr>
      <w:tblGrid>
        <w:gridCol w:w="681"/>
        <w:gridCol w:w="9168"/>
      </w:tblGrid>
      <w:tr w:rsidR="000E6697" w:rsidRPr="000E6697">
        <w:tc>
          <w:tcPr>
            <w:tcW w:w="681" w:type="dxa"/>
          </w:tcPr>
          <w:p w:rsidR="003B49B6" w:rsidRPr="000E6697" w:rsidRDefault="003B49B6">
            <w:pPr>
              <w:tabs>
                <w:tab w:val="left" w:pos="5103"/>
                <w:tab w:val="left" w:pos="6804"/>
              </w:tabs>
              <w:rPr>
                <w:sz w:val="20"/>
                <w:lang w:val="it-CH"/>
              </w:rPr>
            </w:pPr>
          </w:p>
        </w:tc>
        <w:tc>
          <w:tcPr>
            <w:tcW w:w="9168" w:type="dxa"/>
          </w:tcPr>
          <w:p w:rsidR="003B49B6" w:rsidRPr="000E6697" w:rsidRDefault="003B49B6">
            <w:pPr>
              <w:tabs>
                <w:tab w:val="left" w:pos="5103"/>
                <w:tab w:val="left" w:pos="6804"/>
              </w:tabs>
              <w:rPr>
                <w:b/>
                <w:sz w:val="18"/>
                <w:lang w:val="it-CH"/>
              </w:rPr>
            </w:pPr>
          </w:p>
          <w:p w:rsidR="003B49B6" w:rsidRPr="000E6697" w:rsidRDefault="003B49B6">
            <w:pPr>
              <w:tabs>
                <w:tab w:val="left" w:pos="5103"/>
                <w:tab w:val="left" w:pos="6804"/>
              </w:tabs>
              <w:rPr>
                <w:b/>
                <w:sz w:val="18"/>
                <w:lang w:val="it-CH"/>
              </w:rPr>
            </w:pPr>
          </w:p>
          <w:p w:rsidR="003B49B6" w:rsidRPr="000E6697" w:rsidRDefault="003B49B6">
            <w:pPr>
              <w:tabs>
                <w:tab w:val="left" w:pos="5103"/>
                <w:tab w:val="left" w:pos="6804"/>
              </w:tabs>
              <w:rPr>
                <w:b/>
                <w:sz w:val="18"/>
                <w:lang w:val="it-CH"/>
              </w:rPr>
            </w:pPr>
          </w:p>
          <w:p w:rsidR="003B49B6" w:rsidRPr="000E6697" w:rsidRDefault="00F54C63">
            <w:pPr>
              <w:tabs>
                <w:tab w:val="left" w:pos="5103"/>
                <w:tab w:val="left" w:pos="6804"/>
              </w:tabs>
              <w:ind w:left="-42"/>
              <w:rPr>
                <w:b/>
                <w:sz w:val="24"/>
                <w:lang w:val="de-CH"/>
              </w:rPr>
            </w:pPr>
            <w:r w:rsidRPr="000E6697">
              <w:rPr>
                <w:b/>
                <w:sz w:val="24"/>
                <w:lang w:val="de-CH"/>
              </w:rPr>
              <w:t>Ufficio d’esecuzione</w:t>
            </w:r>
            <w:r w:rsidR="003B49B6" w:rsidRPr="000E6697">
              <w:rPr>
                <w:b/>
                <w:sz w:val="24"/>
                <w:lang w:val="de-CH"/>
              </w:rPr>
              <w:t xml:space="preserve"> </w:t>
            </w:r>
            <w:r w:rsidRPr="000E6697">
              <w:rPr>
                <w:b/>
                <w:sz w:val="24"/>
                <w:lang w:val="de-CH"/>
              </w:rPr>
              <w:t xml:space="preserve">di </w:t>
            </w:r>
            <w:r w:rsidR="000F6BB0" w:rsidRPr="000E6697">
              <w:rPr>
                <w:sz w:val="20"/>
                <w:lang w:val="de-CH"/>
              </w:rPr>
              <w:fldChar w:fldCharType="begin">
                <w:ffData>
                  <w:name w:val="Text5"/>
                  <w:enabled/>
                  <w:calcOnExit w:val="0"/>
                  <w:textInput/>
                </w:ffData>
              </w:fldChar>
            </w:r>
            <w:r w:rsidR="000F6BB0" w:rsidRPr="000E6697">
              <w:rPr>
                <w:sz w:val="20"/>
                <w:lang w:val="it-CH"/>
              </w:rPr>
              <w:instrText xml:space="preserve"> FORMTEXT </w:instrText>
            </w:r>
            <w:r w:rsidR="000F6BB0" w:rsidRPr="000E6697">
              <w:rPr>
                <w:sz w:val="20"/>
                <w:lang w:val="de-CH"/>
              </w:rPr>
            </w:r>
            <w:r w:rsidR="000F6BB0" w:rsidRPr="000E6697">
              <w:rPr>
                <w:sz w:val="20"/>
                <w:lang w:val="de-CH"/>
              </w:rPr>
              <w:fldChar w:fldCharType="separate"/>
            </w:r>
            <w:r w:rsidR="000F6BB0" w:rsidRPr="000E6697">
              <w:rPr>
                <w:noProof/>
                <w:sz w:val="20"/>
                <w:lang w:val="de-CH"/>
              </w:rPr>
              <w:t> </w:t>
            </w:r>
            <w:r w:rsidR="000F6BB0" w:rsidRPr="000E6697">
              <w:rPr>
                <w:noProof/>
                <w:sz w:val="20"/>
                <w:lang w:val="de-CH"/>
              </w:rPr>
              <w:t> </w:t>
            </w:r>
            <w:r w:rsidR="000F6BB0" w:rsidRPr="000E6697">
              <w:rPr>
                <w:noProof/>
                <w:sz w:val="20"/>
                <w:lang w:val="de-CH"/>
              </w:rPr>
              <w:t> </w:t>
            </w:r>
            <w:r w:rsidR="000F6BB0" w:rsidRPr="000E6697">
              <w:rPr>
                <w:noProof/>
                <w:sz w:val="20"/>
                <w:lang w:val="de-CH"/>
              </w:rPr>
              <w:t> </w:t>
            </w:r>
            <w:r w:rsidR="000F6BB0" w:rsidRPr="000E6697">
              <w:rPr>
                <w:noProof/>
                <w:sz w:val="20"/>
                <w:lang w:val="de-CH"/>
              </w:rPr>
              <w:t> </w:t>
            </w:r>
            <w:r w:rsidR="000F6BB0" w:rsidRPr="000E6697">
              <w:rPr>
                <w:sz w:val="20"/>
                <w:lang w:val="de-CH"/>
              </w:rPr>
              <w:fldChar w:fldCharType="end"/>
            </w:r>
            <w:r w:rsidR="00947F35" w:rsidRPr="000E6697">
              <w:rPr>
                <w:b/>
                <w:sz w:val="24"/>
                <w:lang w:val="de-CH"/>
              </w:rPr>
              <w:br/>
            </w:r>
          </w:p>
          <w:p w:rsidR="003B49B6" w:rsidRPr="000E6697" w:rsidRDefault="003B49B6">
            <w:pPr>
              <w:tabs>
                <w:tab w:val="left" w:pos="5103"/>
                <w:tab w:val="left" w:pos="6804"/>
              </w:tabs>
              <w:rPr>
                <w:sz w:val="20"/>
                <w:lang w:val="de-CH"/>
              </w:rPr>
            </w:pPr>
          </w:p>
        </w:tc>
      </w:tr>
    </w:tbl>
    <w:p w:rsidR="003B49B6" w:rsidRPr="000E6697" w:rsidRDefault="00F54C63">
      <w:pPr>
        <w:tabs>
          <w:tab w:val="left" w:pos="5103"/>
          <w:tab w:val="left" w:pos="6804"/>
        </w:tabs>
        <w:rPr>
          <w:b/>
          <w:sz w:val="32"/>
          <w:lang w:val="it-CH"/>
        </w:rPr>
      </w:pPr>
      <w:r w:rsidRPr="000E6697">
        <w:rPr>
          <w:b/>
          <w:sz w:val="32"/>
          <w:lang w:val="it-CH"/>
        </w:rPr>
        <w:t>Condizioni d’incanto di fondi</w:t>
      </w:r>
    </w:p>
    <w:p w:rsidR="003B49B6" w:rsidRPr="000E6697" w:rsidRDefault="00F54C63">
      <w:pPr>
        <w:tabs>
          <w:tab w:val="left" w:pos="5103"/>
          <w:tab w:val="left" w:pos="6804"/>
        </w:tabs>
        <w:rPr>
          <w:sz w:val="16"/>
          <w:lang w:val="it-CH"/>
        </w:rPr>
      </w:pPr>
      <w:r w:rsidRPr="000E6697">
        <w:rPr>
          <w:sz w:val="16"/>
          <w:lang w:val="it-CH"/>
        </w:rPr>
        <w:t>a seguito di esecuzione in via di</w:t>
      </w:r>
      <w:r w:rsidR="00301565" w:rsidRPr="000E6697">
        <w:rPr>
          <w:sz w:val="16"/>
          <w:lang w:val="it-CH"/>
        </w:rPr>
        <w:t xml:space="preserve"> </w:t>
      </w:r>
      <w:r w:rsidR="00301565" w:rsidRPr="000E6697">
        <w:rPr>
          <w:rFonts w:ascii="Wingdings" w:hAnsi="Wingdings"/>
          <w:sz w:val="16"/>
          <w:lang w:val="de-CH"/>
        </w:rPr>
        <w:t></w:t>
      </w:r>
      <w:r w:rsidR="00301565" w:rsidRPr="000E6697">
        <w:rPr>
          <w:rFonts w:ascii="Wingdings" w:hAnsi="Wingdings"/>
          <w:sz w:val="16"/>
          <w:lang w:val="de-CH"/>
        </w:rPr>
        <w:t></w:t>
      </w:r>
      <w:r w:rsidR="00301565" w:rsidRPr="000E6697">
        <w:rPr>
          <w:sz w:val="16"/>
          <w:lang w:val="it-CH"/>
        </w:rPr>
        <w:t xml:space="preserve"> </w:t>
      </w:r>
      <w:r w:rsidRPr="000E6697">
        <w:rPr>
          <w:sz w:val="16"/>
          <w:lang w:val="it-CH"/>
        </w:rPr>
        <w:t>pignoramento</w:t>
      </w:r>
      <w:r w:rsidR="005E4647">
        <w:rPr>
          <w:sz w:val="16"/>
          <w:lang w:val="it-CH"/>
        </w:rPr>
        <w:t xml:space="preserve">  </w:t>
      </w:r>
      <w:r w:rsidR="005E4647" w:rsidRPr="000E6697">
        <w:rPr>
          <w:rFonts w:ascii="Wingdings" w:hAnsi="Wingdings"/>
          <w:sz w:val="16"/>
          <w:lang w:val="de-CH"/>
        </w:rPr>
        <w:t></w:t>
      </w:r>
      <w:r w:rsidR="005E4647" w:rsidRPr="000E6697">
        <w:rPr>
          <w:sz w:val="16"/>
          <w:lang w:val="it-CH"/>
        </w:rPr>
        <w:t xml:space="preserve"> realizzazione di pegno</w:t>
      </w:r>
    </w:p>
    <w:p w:rsidR="003B49B6" w:rsidRPr="000E6697" w:rsidRDefault="003B49B6">
      <w:pPr>
        <w:tabs>
          <w:tab w:val="left" w:pos="5103"/>
          <w:tab w:val="left" w:pos="6804"/>
        </w:tabs>
        <w:rPr>
          <w:sz w:val="20"/>
          <w:lang w:val="it-CH"/>
        </w:rPr>
      </w:pPr>
    </w:p>
    <w:p w:rsidR="003B49B6" w:rsidRPr="000E6697" w:rsidRDefault="003B49B6">
      <w:pPr>
        <w:tabs>
          <w:tab w:val="left" w:pos="5103"/>
          <w:tab w:val="left" w:pos="6804"/>
        </w:tabs>
        <w:rPr>
          <w:sz w:val="20"/>
          <w:lang w:val="it-CH"/>
        </w:rPr>
      </w:pPr>
    </w:p>
    <w:p w:rsidR="003B49B6" w:rsidRPr="000E6697" w:rsidRDefault="003B49B6">
      <w:pPr>
        <w:tabs>
          <w:tab w:val="left" w:pos="5103"/>
          <w:tab w:val="left" w:pos="6804"/>
        </w:tabs>
        <w:rPr>
          <w:sz w:val="20"/>
          <w:lang w:val="it-CH"/>
        </w:rPr>
      </w:pPr>
    </w:p>
    <w:p w:rsidR="003B49B6" w:rsidRPr="000E6697" w:rsidRDefault="000B74FC">
      <w:pPr>
        <w:tabs>
          <w:tab w:val="left" w:pos="1560"/>
          <w:tab w:val="left" w:pos="5103"/>
          <w:tab w:val="left" w:pos="6804"/>
        </w:tabs>
        <w:rPr>
          <w:sz w:val="20"/>
          <w:lang w:val="it-CH"/>
        </w:rPr>
      </w:pPr>
      <w:r w:rsidRPr="000E6697">
        <w:rPr>
          <w:i/>
          <w:sz w:val="20"/>
          <w:lang w:val="it-CH"/>
        </w:rPr>
        <w:t>Debitore</w:t>
      </w:r>
      <w:r w:rsidR="003B49B6" w:rsidRPr="000E6697">
        <w:rPr>
          <w:i/>
          <w:sz w:val="20"/>
          <w:lang w:val="it-CH"/>
        </w:rPr>
        <w:t>:</w:t>
      </w:r>
      <w:r w:rsidR="003B49B6" w:rsidRPr="000E6697">
        <w:rPr>
          <w:sz w:val="20"/>
          <w:lang w:val="it-CH"/>
        </w:rPr>
        <w:tab/>
      </w:r>
      <w:r w:rsidR="00272F56" w:rsidRPr="000E6697">
        <w:rPr>
          <w:sz w:val="20"/>
          <w:lang w:val="it-CH"/>
        </w:rPr>
        <w:tab/>
      </w:r>
      <w:r w:rsidR="003B49B6" w:rsidRPr="000E6697">
        <w:rPr>
          <w:sz w:val="20"/>
          <w:lang w:val="de-CH"/>
        </w:rPr>
        <w:fldChar w:fldCharType="begin">
          <w:ffData>
            <w:name w:val="Text5"/>
            <w:enabled/>
            <w:calcOnExit w:val="0"/>
            <w:textInput/>
          </w:ffData>
        </w:fldChar>
      </w:r>
      <w:bookmarkStart w:id="2" w:name="Text5"/>
      <w:r w:rsidR="003B49B6" w:rsidRPr="000E6697">
        <w:rPr>
          <w:sz w:val="20"/>
          <w:lang w:val="it-CH"/>
        </w:rPr>
        <w:instrText xml:space="preserve"> FORMTEXT </w:instrText>
      </w:r>
      <w:r w:rsidR="003B49B6" w:rsidRPr="000E6697">
        <w:rPr>
          <w:sz w:val="20"/>
          <w:lang w:val="de-CH"/>
        </w:rPr>
      </w:r>
      <w:r w:rsidR="003B49B6" w:rsidRPr="000E6697">
        <w:rPr>
          <w:sz w:val="20"/>
          <w:lang w:val="de-CH"/>
        </w:rPr>
        <w:fldChar w:fldCharType="separate"/>
      </w:r>
      <w:r w:rsidR="003B49B6" w:rsidRPr="000E6697">
        <w:rPr>
          <w:noProof/>
          <w:sz w:val="20"/>
          <w:lang w:val="de-CH"/>
        </w:rPr>
        <w:t> </w:t>
      </w:r>
      <w:r w:rsidR="003B49B6" w:rsidRPr="000E6697">
        <w:rPr>
          <w:noProof/>
          <w:sz w:val="20"/>
          <w:lang w:val="de-CH"/>
        </w:rPr>
        <w:t> </w:t>
      </w:r>
      <w:r w:rsidR="003B49B6" w:rsidRPr="000E6697">
        <w:rPr>
          <w:noProof/>
          <w:sz w:val="20"/>
          <w:lang w:val="de-CH"/>
        </w:rPr>
        <w:t> </w:t>
      </w:r>
      <w:r w:rsidR="003B49B6" w:rsidRPr="000E6697">
        <w:rPr>
          <w:noProof/>
          <w:sz w:val="20"/>
          <w:lang w:val="de-CH"/>
        </w:rPr>
        <w:t> </w:t>
      </w:r>
      <w:r w:rsidR="003B49B6" w:rsidRPr="000E6697">
        <w:rPr>
          <w:noProof/>
          <w:sz w:val="20"/>
          <w:lang w:val="de-CH"/>
        </w:rPr>
        <w:t> </w:t>
      </w:r>
      <w:r w:rsidR="003B49B6" w:rsidRPr="000E6697">
        <w:rPr>
          <w:sz w:val="20"/>
          <w:lang w:val="de-CH"/>
        </w:rPr>
        <w:fldChar w:fldCharType="end"/>
      </w:r>
      <w:bookmarkEnd w:id="2"/>
    </w:p>
    <w:p w:rsidR="003B49B6" w:rsidRPr="00200A78" w:rsidRDefault="003B49B6">
      <w:pPr>
        <w:tabs>
          <w:tab w:val="left" w:pos="5103"/>
          <w:tab w:val="left" w:pos="6804"/>
        </w:tabs>
        <w:ind w:left="1560"/>
        <w:rPr>
          <w:sz w:val="20"/>
          <w:lang w:val="it-CH"/>
        </w:rPr>
      </w:pPr>
    </w:p>
    <w:p w:rsidR="003B49B6" w:rsidRPr="00200A78" w:rsidRDefault="003B49B6">
      <w:pPr>
        <w:tabs>
          <w:tab w:val="left" w:pos="5103"/>
          <w:tab w:val="left" w:pos="6804"/>
        </w:tabs>
        <w:ind w:left="1560"/>
        <w:rPr>
          <w:sz w:val="20"/>
          <w:lang w:val="it-CH"/>
        </w:rPr>
      </w:pPr>
    </w:p>
    <w:p w:rsidR="003B49B6" w:rsidRPr="00200A78" w:rsidRDefault="003B49B6">
      <w:pPr>
        <w:tabs>
          <w:tab w:val="left" w:pos="5103"/>
          <w:tab w:val="left" w:pos="6804"/>
        </w:tabs>
        <w:rPr>
          <w:sz w:val="20"/>
          <w:lang w:val="it-CH"/>
        </w:rPr>
      </w:pPr>
    </w:p>
    <w:p w:rsidR="003B49B6" w:rsidRPr="00200A78" w:rsidRDefault="000B74FC">
      <w:pPr>
        <w:tabs>
          <w:tab w:val="left" w:pos="1560"/>
          <w:tab w:val="left" w:pos="5103"/>
          <w:tab w:val="left" w:pos="6804"/>
        </w:tabs>
        <w:rPr>
          <w:sz w:val="20"/>
          <w:lang w:val="it-CH"/>
        </w:rPr>
      </w:pPr>
      <w:r w:rsidRPr="00200A78">
        <w:rPr>
          <w:i/>
          <w:sz w:val="20"/>
          <w:lang w:val="it-CH"/>
        </w:rPr>
        <w:t>Terzo proprietario</w:t>
      </w:r>
      <w:r w:rsidR="003B49B6" w:rsidRPr="00200A78">
        <w:rPr>
          <w:i/>
          <w:sz w:val="20"/>
          <w:lang w:val="it-CH"/>
        </w:rPr>
        <w:t>:</w:t>
      </w:r>
      <w:r w:rsidRPr="00200A78">
        <w:rPr>
          <w:sz w:val="20"/>
          <w:lang w:val="it-CH"/>
        </w:rPr>
        <w:tab/>
      </w:r>
      <w:r w:rsidR="003B49B6">
        <w:rPr>
          <w:sz w:val="20"/>
          <w:lang w:val="de-CH"/>
        </w:rPr>
        <w:fldChar w:fldCharType="begin">
          <w:ffData>
            <w:name w:val="Text1"/>
            <w:enabled/>
            <w:calcOnExit w:val="0"/>
            <w:textInput/>
          </w:ffData>
        </w:fldChar>
      </w:r>
      <w:bookmarkStart w:id="3" w:name="Text1"/>
      <w:r w:rsidR="003B49B6" w:rsidRPr="00200A78">
        <w:rPr>
          <w:sz w:val="20"/>
          <w:lang w:val="it-CH"/>
        </w:rPr>
        <w:instrText xml:space="preserve"> FORMTEXT </w:instrText>
      </w:r>
      <w:r w:rsidR="003B49B6">
        <w:rPr>
          <w:sz w:val="20"/>
          <w:lang w:val="de-CH"/>
        </w:rPr>
      </w:r>
      <w:r w:rsidR="003B49B6">
        <w:rPr>
          <w:sz w:val="20"/>
          <w:lang w:val="de-CH"/>
        </w:rPr>
        <w:fldChar w:fldCharType="separate"/>
      </w:r>
      <w:r w:rsidR="003B49B6">
        <w:rPr>
          <w:sz w:val="20"/>
          <w:lang w:val="de-CH"/>
        </w:rPr>
        <w:t> </w:t>
      </w:r>
      <w:r w:rsidR="003B49B6">
        <w:rPr>
          <w:sz w:val="20"/>
          <w:lang w:val="de-CH"/>
        </w:rPr>
        <w:t> </w:t>
      </w:r>
      <w:r w:rsidR="003B49B6">
        <w:rPr>
          <w:sz w:val="20"/>
          <w:lang w:val="de-CH"/>
        </w:rPr>
        <w:t> </w:t>
      </w:r>
      <w:r w:rsidR="003B49B6">
        <w:rPr>
          <w:sz w:val="20"/>
          <w:lang w:val="de-CH"/>
        </w:rPr>
        <w:t> </w:t>
      </w:r>
      <w:r w:rsidR="003B49B6">
        <w:rPr>
          <w:sz w:val="20"/>
          <w:lang w:val="de-CH"/>
        </w:rPr>
        <w:t> </w:t>
      </w:r>
      <w:r w:rsidR="003B49B6">
        <w:rPr>
          <w:sz w:val="20"/>
          <w:lang w:val="de-CH"/>
        </w:rPr>
        <w:fldChar w:fldCharType="end"/>
      </w:r>
      <w:bookmarkEnd w:id="3"/>
    </w:p>
    <w:p w:rsidR="003B49B6" w:rsidRPr="00200A78" w:rsidRDefault="003B49B6">
      <w:pPr>
        <w:tabs>
          <w:tab w:val="left" w:pos="5103"/>
          <w:tab w:val="left" w:pos="6804"/>
        </w:tabs>
        <w:ind w:left="1560"/>
        <w:rPr>
          <w:sz w:val="20"/>
          <w:lang w:val="it-CH"/>
        </w:rPr>
      </w:pPr>
    </w:p>
    <w:p w:rsidR="003B49B6" w:rsidRPr="00200A78" w:rsidRDefault="003B49B6">
      <w:pPr>
        <w:tabs>
          <w:tab w:val="left" w:pos="5103"/>
          <w:tab w:val="left" w:pos="6804"/>
        </w:tabs>
        <w:ind w:left="1560"/>
        <w:rPr>
          <w:sz w:val="20"/>
          <w:lang w:val="it-CH"/>
        </w:rPr>
      </w:pPr>
    </w:p>
    <w:p w:rsidR="003B49B6" w:rsidRPr="00200A78" w:rsidRDefault="003B49B6">
      <w:pPr>
        <w:tabs>
          <w:tab w:val="left" w:pos="5103"/>
          <w:tab w:val="left" w:pos="6804"/>
        </w:tabs>
        <w:rPr>
          <w:sz w:val="20"/>
          <w:lang w:val="it-CH"/>
        </w:rPr>
      </w:pPr>
    </w:p>
    <w:p w:rsidR="003B49B6" w:rsidRPr="00272F56" w:rsidRDefault="00272F56">
      <w:pPr>
        <w:tabs>
          <w:tab w:val="left" w:pos="5103"/>
          <w:tab w:val="left" w:pos="6804"/>
        </w:tabs>
        <w:rPr>
          <w:sz w:val="20"/>
          <w:lang w:val="it-CH"/>
        </w:rPr>
      </w:pPr>
      <w:r w:rsidRPr="00272F56">
        <w:rPr>
          <w:i/>
          <w:sz w:val="20"/>
          <w:lang w:val="it-CH"/>
        </w:rPr>
        <w:t>Creditore istante per la vendita</w:t>
      </w:r>
      <w:r w:rsidR="003B49B6" w:rsidRPr="00272F56">
        <w:rPr>
          <w:i/>
          <w:sz w:val="20"/>
          <w:lang w:val="it-CH"/>
        </w:rPr>
        <w:t>:</w:t>
      </w:r>
    </w:p>
    <w:p w:rsidR="003B49B6" w:rsidRPr="00272F56" w:rsidRDefault="003B49B6">
      <w:pPr>
        <w:tabs>
          <w:tab w:val="left" w:pos="5103"/>
          <w:tab w:val="left" w:pos="6804"/>
        </w:tabs>
        <w:rPr>
          <w:sz w:val="20"/>
          <w:lang w:val="it-CH"/>
        </w:rPr>
      </w:pPr>
    </w:p>
    <w:p w:rsidR="003B49B6" w:rsidRDefault="003B49B6">
      <w:pPr>
        <w:tabs>
          <w:tab w:val="left" w:pos="5103"/>
          <w:tab w:val="left" w:pos="6804"/>
        </w:tabs>
        <w:ind w:left="1560"/>
        <w:rPr>
          <w:sz w:val="20"/>
          <w:lang w:val="de-CH"/>
        </w:rPr>
      </w:pPr>
      <w:r>
        <w:rPr>
          <w:sz w:val="20"/>
          <w:lang w:val="de-CH"/>
        </w:rPr>
        <w:fldChar w:fldCharType="begin">
          <w:ffData>
            <w:name w:val="Text6"/>
            <w:enabled/>
            <w:calcOnExit w:val="0"/>
            <w:textInput/>
          </w:ffData>
        </w:fldChar>
      </w:r>
      <w:bookmarkStart w:id="4" w:name="Text6"/>
      <w:r>
        <w:rPr>
          <w:sz w:val="20"/>
          <w:lang w:val="de-CH"/>
        </w:rPr>
        <w:instrText xml:space="preserve"> FORMTEXT </w:instrText>
      </w:r>
      <w:r>
        <w:rPr>
          <w:sz w:val="20"/>
          <w:lang w:val="de-CH"/>
        </w:rPr>
      </w:r>
      <w:r>
        <w:rPr>
          <w:sz w:val="20"/>
          <w:lang w:val="de-CH"/>
        </w:rPr>
        <w:fldChar w:fldCharType="separate"/>
      </w:r>
      <w:r>
        <w:rPr>
          <w:noProof/>
          <w:sz w:val="20"/>
          <w:lang w:val="de-CH"/>
        </w:rPr>
        <w:t> </w:t>
      </w:r>
      <w:r>
        <w:rPr>
          <w:noProof/>
          <w:sz w:val="20"/>
          <w:lang w:val="de-CH"/>
        </w:rPr>
        <w:t> </w:t>
      </w:r>
      <w:r>
        <w:rPr>
          <w:noProof/>
          <w:sz w:val="20"/>
          <w:lang w:val="de-CH"/>
        </w:rPr>
        <w:t> </w:t>
      </w:r>
      <w:r>
        <w:rPr>
          <w:noProof/>
          <w:sz w:val="20"/>
          <w:lang w:val="de-CH"/>
        </w:rPr>
        <w:t> </w:t>
      </w:r>
      <w:r>
        <w:rPr>
          <w:noProof/>
          <w:sz w:val="20"/>
          <w:lang w:val="de-CH"/>
        </w:rPr>
        <w:t> </w:t>
      </w:r>
      <w:r>
        <w:rPr>
          <w:sz w:val="20"/>
          <w:lang w:val="de-CH"/>
        </w:rPr>
        <w:fldChar w:fldCharType="end"/>
      </w:r>
      <w:bookmarkEnd w:id="4"/>
    </w:p>
    <w:p w:rsidR="003B49B6" w:rsidRDefault="003B49B6">
      <w:pPr>
        <w:tabs>
          <w:tab w:val="left" w:pos="5103"/>
          <w:tab w:val="left" w:pos="6804"/>
        </w:tabs>
        <w:rPr>
          <w:sz w:val="20"/>
          <w:lang w:val="de-CH"/>
        </w:rPr>
      </w:pPr>
    </w:p>
    <w:p w:rsidR="003B49B6" w:rsidRDefault="003B49B6">
      <w:pPr>
        <w:tabs>
          <w:tab w:val="left" w:pos="5103"/>
          <w:tab w:val="left" w:pos="6804"/>
        </w:tabs>
        <w:rPr>
          <w:sz w:val="20"/>
          <w:lang w:val="de-CH"/>
        </w:rPr>
      </w:pPr>
    </w:p>
    <w:p w:rsidR="003B49B6" w:rsidRPr="002B61EF" w:rsidRDefault="00272F56">
      <w:pPr>
        <w:tabs>
          <w:tab w:val="left" w:pos="5103"/>
          <w:tab w:val="left" w:pos="6804"/>
        </w:tabs>
        <w:rPr>
          <w:i/>
          <w:sz w:val="20"/>
          <w:lang w:val="it-CH"/>
        </w:rPr>
      </w:pPr>
      <w:r w:rsidRPr="002B61EF">
        <w:rPr>
          <w:i/>
          <w:sz w:val="20"/>
          <w:lang w:val="it-CH"/>
        </w:rPr>
        <w:t>Luogo</w:t>
      </w:r>
      <w:r w:rsidR="002B61EF">
        <w:rPr>
          <w:i/>
          <w:sz w:val="20"/>
          <w:lang w:val="it-CH"/>
        </w:rPr>
        <w:t>, ora</w:t>
      </w:r>
      <w:r w:rsidRPr="002B61EF">
        <w:rPr>
          <w:i/>
          <w:sz w:val="20"/>
          <w:lang w:val="it-CH"/>
        </w:rPr>
        <w:t xml:space="preserve"> e data dell’incanto</w:t>
      </w:r>
      <w:r w:rsidR="003B49B6" w:rsidRPr="002B61EF">
        <w:rPr>
          <w:i/>
          <w:sz w:val="20"/>
          <w:lang w:val="it-CH"/>
        </w:rPr>
        <w:t>:</w:t>
      </w:r>
    </w:p>
    <w:p w:rsidR="003B49B6" w:rsidRPr="002B61EF" w:rsidRDefault="003B49B6">
      <w:pPr>
        <w:tabs>
          <w:tab w:val="left" w:pos="5103"/>
          <w:tab w:val="left" w:pos="6804"/>
        </w:tabs>
        <w:rPr>
          <w:sz w:val="20"/>
          <w:lang w:val="it-CH"/>
        </w:rPr>
      </w:pPr>
    </w:p>
    <w:p w:rsidR="003B49B6" w:rsidRPr="002B61EF" w:rsidRDefault="003B49B6">
      <w:pPr>
        <w:tabs>
          <w:tab w:val="left" w:pos="5103"/>
          <w:tab w:val="left" w:pos="6804"/>
        </w:tabs>
        <w:ind w:left="1560"/>
        <w:rPr>
          <w:sz w:val="20"/>
          <w:lang w:val="it-CH"/>
        </w:rPr>
      </w:pPr>
      <w:r w:rsidRPr="009B0E26">
        <w:rPr>
          <w:b/>
          <w:sz w:val="20"/>
          <w:lang w:val="de-CH"/>
        </w:rPr>
        <w:fldChar w:fldCharType="begin">
          <w:ffData>
            <w:name w:val="Text7"/>
            <w:enabled/>
            <w:calcOnExit w:val="0"/>
            <w:textInput/>
          </w:ffData>
        </w:fldChar>
      </w:r>
      <w:bookmarkStart w:id="5" w:name="Text7"/>
      <w:r w:rsidRPr="002B61EF">
        <w:rPr>
          <w:b/>
          <w:sz w:val="20"/>
          <w:lang w:val="it-CH"/>
        </w:rPr>
        <w:instrText xml:space="preserve"> FORMTEXT </w:instrText>
      </w:r>
      <w:r w:rsidRPr="009B0E26">
        <w:rPr>
          <w:b/>
          <w:sz w:val="20"/>
          <w:lang w:val="de-CH"/>
        </w:rPr>
      </w:r>
      <w:r w:rsidRPr="009B0E26">
        <w:rPr>
          <w:b/>
          <w:sz w:val="20"/>
          <w:lang w:val="de-CH"/>
        </w:rPr>
        <w:fldChar w:fldCharType="separate"/>
      </w:r>
      <w:r w:rsidRPr="009B0E26">
        <w:rPr>
          <w:b/>
          <w:noProof/>
          <w:sz w:val="20"/>
          <w:lang w:val="de-CH"/>
        </w:rPr>
        <w:t> </w:t>
      </w:r>
      <w:r w:rsidRPr="009B0E26">
        <w:rPr>
          <w:b/>
          <w:noProof/>
          <w:sz w:val="20"/>
          <w:lang w:val="de-CH"/>
        </w:rPr>
        <w:t> </w:t>
      </w:r>
      <w:r w:rsidRPr="009B0E26">
        <w:rPr>
          <w:b/>
          <w:noProof/>
          <w:sz w:val="20"/>
          <w:lang w:val="de-CH"/>
        </w:rPr>
        <w:t> </w:t>
      </w:r>
      <w:r w:rsidRPr="009B0E26">
        <w:rPr>
          <w:b/>
          <w:noProof/>
          <w:sz w:val="20"/>
          <w:lang w:val="de-CH"/>
        </w:rPr>
        <w:t> </w:t>
      </w:r>
      <w:r w:rsidRPr="009B0E26">
        <w:rPr>
          <w:b/>
          <w:noProof/>
          <w:sz w:val="20"/>
          <w:lang w:val="de-CH"/>
        </w:rPr>
        <w:t> </w:t>
      </w:r>
      <w:r w:rsidRPr="009B0E26">
        <w:rPr>
          <w:b/>
          <w:sz w:val="20"/>
          <w:lang w:val="de-CH"/>
        </w:rPr>
        <w:fldChar w:fldCharType="end"/>
      </w:r>
      <w:bookmarkEnd w:id="5"/>
    </w:p>
    <w:p w:rsidR="003B49B6" w:rsidRPr="002B61EF" w:rsidRDefault="003B49B6">
      <w:pPr>
        <w:tabs>
          <w:tab w:val="left" w:pos="5103"/>
          <w:tab w:val="left" w:pos="6804"/>
        </w:tabs>
        <w:ind w:left="1560"/>
        <w:rPr>
          <w:sz w:val="20"/>
          <w:lang w:val="it-CH"/>
        </w:rPr>
      </w:pPr>
    </w:p>
    <w:p w:rsidR="003B49B6" w:rsidRPr="002B61EF" w:rsidRDefault="003B49B6">
      <w:pPr>
        <w:tabs>
          <w:tab w:val="left" w:pos="5103"/>
          <w:tab w:val="left" w:pos="6804"/>
        </w:tabs>
        <w:ind w:left="1560"/>
        <w:rPr>
          <w:sz w:val="20"/>
          <w:lang w:val="it-CH"/>
        </w:rPr>
      </w:pPr>
    </w:p>
    <w:p w:rsidR="003B49B6" w:rsidRPr="002B61EF" w:rsidRDefault="003B49B6">
      <w:pPr>
        <w:tabs>
          <w:tab w:val="left" w:pos="5103"/>
          <w:tab w:val="left" w:pos="6804"/>
        </w:tabs>
        <w:rPr>
          <w:sz w:val="20"/>
          <w:lang w:val="it-CH"/>
        </w:rPr>
      </w:pPr>
    </w:p>
    <w:p w:rsidR="003B49B6" w:rsidRPr="00272F56" w:rsidRDefault="00272F56">
      <w:pPr>
        <w:tabs>
          <w:tab w:val="left" w:pos="4253"/>
          <w:tab w:val="left" w:pos="5103"/>
          <w:tab w:val="left" w:pos="6804"/>
        </w:tabs>
        <w:rPr>
          <w:sz w:val="20"/>
          <w:lang w:val="it-CH"/>
        </w:rPr>
      </w:pPr>
      <w:r w:rsidRPr="00272F56">
        <w:rPr>
          <w:i/>
          <w:sz w:val="20"/>
          <w:lang w:val="it-CH"/>
        </w:rPr>
        <w:t>Deposito delle cond</w:t>
      </w:r>
      <w:r w:rsidR="002B61EF">
        <w:rPr>
          <w:i/>
          <w:sz w:val="20"/>
          <w:lang w:val="it-CH"/>
        </w:rPr>
        <w:t>i</w:t>
      </w:r>
      <w:r w:rsidRPr="00272F56">
        <w:rPr>
          <w:i/>
          <w:sz w:val="20"/>
          <w:lang w:val="it-CH"/>
        </w:rPr>
        <w:t>zioni d’incanto</w:t>
      </w:r>
      <w:r w:rsidR="003B49B6" w:rsidRPr="00272F56">
        <w:rPr>
          <w:i/>
          <w:sz w:val="20"/>
          <w:lang w:val="it-CH"/>
        </w:rPr>
        <w:t>:</w:t>
      </w:r>
      <w:r w:rsidR="003B49B6" w:rsidRPr="00272F56">
        <w:rPr>
          <w:sz w:val="20"/>
          <w:lang w:val="it-CH"/>
        </w:rPr>
        <w:tab/>
      </w:r>
      <w:r w:rsidRPr="00272F56">
        <w:rPr>
          <w:sz w:val="20"/>
          <w:lang w:val="it-CH"/>
        </w:rPr>
        <w:tab/>
      </w:r>
      <w:r w:rsidR="003B49B6">
        <w:rPr>
          <w:sz w:val="20"/>
          <w:lang w:val="de-CH"/>
        </w:rPr>
        <w:fldChar w:fldCharType="begin">
          <w:ffData>
            <w:name w:val="Text8"/>
            <w:enabled/>
            <w:calcOnExit w:val="0"/>
            <w:textInput/>
          </w:ffData>
        </w:fldChar>
      </w:r>
      <w:bookmarkStart w:id="6" w:name="Text8"/>
      <w:r w:rsidR="003B49B6" w:rsidRPr="00272F56">
        <w:rPr>
          <w:sz w:val="20"/>
          <w:lang w:val="it-CH"/>
        </w:rPr>
        <w:instrText xml:space="preserve"> FORMTEXT </w:instrText>
      </w:r>
      <w:r w:rsidR="003B49B6">
        <w:rPr>
          <w:sz w:val="20"/>
          <w:lang w:val="de-CH"/>
        </w:rPr>
      </w:r>
      <w:r w:rsidR="003B49B6">
        <w:rPr>
          <w:sz w:val="20"/>
          <w:lang w:val="de-CH"/>
        </w:rPr>
        <w:fldChar w:fldCharType="separate"/>
      </w:r>
      <w:r w:rsidR="003B49B6">
        <w:rPr>
          <w:noProof/>
          <w:sz w:val="20"/>
          <w:lang w:val="de-CH"/>
        </w:rPr>
        <w:t> </w:t>
      </w:r>
      <w:r w:rsidR="003B49B6">
        <w:rPr>
          <w:noProof/>
          <w:sz w:val="20"/>
          <w:lang w:val="de-CH"/>
        </w:rPr>
        <w:t> </w:t>
      </w:r>
      <w:r w:rsidR="003B49B6">
        <w:rPr>
          <w:noProof/>
          <w:sz w:val="20"/>
          <w:lang w:val="de-CH"/>
        </w:rPr>
        <w:t> </w:t>
      </w:r>
      <w:r w:rsidR="003B49B6">
        <w:rPr>
          <w:noProof/>
          <w:sz w:val="20"/>
          <w:lang w:val="de-CH"/>
        </w:rPr>
        <w:t> </w:t>
      </w:r>
      <w:r w:rsidR="003B49B6">
        <w:rPr>
          <w:noProof/>
          <w:sz w:val="20"/>
          <w:lang w:val="de-CH"/>
        </w:rPr>
        <w:t> </w:t>
      </w:r>
      <w:r w:rsidR="003B49B6">
        <w:rPr>
          <w:sz w:val="20"/>
          <w:lang w:val="de-CH"/>
        </w:rPr>
        <w:fldChar w:fldCharType="end"/>
      </w:r>
      <w:bookmarkEnd w:id="6"/>
    </w:p>
    <w:p w:rsidR="003B49B6" w:rsidRPr="00272F56" w:rsidRDefault="003B49B6">
      <w:pPr>
        <w:tabs>
          <w:tab w:val="left" w:pos="5103"/>
          <w:tab w:val="left" w:pos="6804"/>
        </w:tabs>
        <w:rPr>
          <w:sz w:val="20"/>
          <w:lang w:val="it-CH"/>
        </w:rPr>
      </w:pPr>
    </w:p>
    <w:p w:rsidR="003B49B6" w:rsidRPr="00272F56" w:rsidRDefault="00272F56">
      <w:pPr>
        <w:tabs>
          <w:tab w:val="left" w:pos="4253"/>
          <w:tab w:val="left" w:pos="5103"/>
          <w:tab w:val="left" w:pos="6804"/>
        </w:tabs>
        <w:rPr>
          <w:sz w:val="20"/>
          <w:lang w:val="it-CH"/>
        </w:rPr>
      </w:pPr>
      <w:r w:rsidRPr="00272F56">
        <w:rPr>
          <w:i/>
          <w:sz w:val="20"/>
          <w:lang w:val="it-CH"/>
        </w:rPr>
        <w:t>Modificate con decisione</w:t>
      </w:r>
      <w:r w:rsidR="00A244EA">
        <w:rPr>
          <w:i/>
          <w:sz w:val="20"/>
          <w:lang w:val="it-CH"/>
        </w:rPr>
        <w:t xml:space="preserve"> su ricorso</w:t>
      </w:r>
      <w:r w:rsidRPr="00272F56">
        <w:rPr>
          <w:i/>
          <w:sz w:val="20"/>
          <w:lang w:val="it-CH"/>
        </w:rPr>
        <w:t xml:space="preserve"> del</w:t>
      </w:r>
      <w:r w:rsidR="003B49B6" w:rsidRPr="00272F56">
        <w:rPr>
          <w:sz w:val="20"/>
          <w:lang w:val="it-CH"/>
        </w:rPr>
        <w:tab/>
      </w:r>
    </w:p>
    <w:p w:rsidR="003B49B6" w:rsidRPr="00272F56" w:rsidRDefault="003B49B6">
      <w:pPr>
        <w:tabs>
          <w:tab w:val="left" w:pos="5103"/>
          <w:tab w:val="left" w:pos="6804"/>
        </w:tabs>
        <w:rPr>
          <w:sz w:val="20"/>
          <w:lang w:val="it-CH"/>
        </w:rPr>
      </w:pPr>
    </w:p>
    <w:p w:rsidR="003B49B6" w:rsidRPr="00200A78" w:rsidRDefault="00272F56">
      <w:pPr>
        <w:tabs>
          <w:tab w:val="left" w:pos="5103"/>
          <w:tab w:val="left" w:pos="6804"/>
        </w:tabs>
        <w:rPr>
          <w:i/>
          <w:sz w:val="20"/>
          <w:lang w:val="it-CH"/>
        </w:rPr>
      </w:pPr>
      <w:r w:rsidRPr="00200A78">
        <w:rPr>
          <w:i/>
          <w:sz w:val="20"/>
          <w:lang w:val="it-CH"/>
        </w:rPr>
        <w:t>Nuovo deposito</w:t>
      </w:r>
      <w:r w:rsidR="002B61EF">
        <w:rPr>
          <w:i/>
          <w:sz w:val="20"/>
          <w:lang w:val="it-CH"/>
        </w:rPr>
        <w:t xml:space="preserve"> il</w:t>
      </w:r>
    </w:p>
    <w:p w:rsidR="00272F56" w:rsidRPr="00200A78" w:rsidRDefault="00272F56">
      <w:pPr>
        <w:tabs>
          <w:tab w:val="left" w:pos="5103"/>
          <w:tab w:val="left" w:pos="6804"/>
        </w:tabs>
        <w:rPr>
          <w:sz w:val="20"/>
          <w:lang w:val="it-CH"/>
        </w:rPr>
      </w:pPr>
    </w:p>
    <w:p w:rsidR="003B49B6" w:rsidRPr="00200A78" w:rsidRDefault="003B49B6">
      <w:pPr>
        <w:tabs>
          <w:tab w:val="left" w:pos="5103"/>
          <w:tab w:val="left" w:pos="6804"/>
        </w:tabs>
        <w:rPr>
          <w:sz w:val="20"/>
          <w:lang w:val="it-CH"/>
        </w:rPr>
      </w:pPr>
    </w:p>
    <w:p w:rsidR="003B49B6" w:rsidRPr="00252D62" w:rsidRDefault="00252D62" w:rsidP="003647BF">
      <w:pPr>
        <w:tabs>
          <w:tab w:val="left" w:pos="5103"/>
          <w:tab w:val="left" w:pos="6804"/>
        </w:tabs>
        <w:rPr>
          <w:b/>
          <w:sz w:val="20"/>
          <w:lang w:val="it-CH"/>
        </w:rPr>
      </w:pPr>
      <w:r w:rsidRPr="00252D62">
        <w:rPr>
          <w:b/>
          <w:sz w:val="20"/>
          <w:lang w:val="it-CH"/>
        </w:rPr>
        <w:t>Descrizione del fondo</w:t>
      </w:r>
      <w:r w:rsidR="00026446" w:rsidRPr="00252D62">
        <w:rPr>
          <w:b/>
          <w:sz w:val="20"/>
          <w:lang w:val="it-CH"/>
        </w:rPr>
        <w:t xml:space="preserve"> </w:t>
      </w:r>
      <w:r w:rsidR="00FE1FD5" w:rsidRPr="00252D62">
        <w:rPr>
          <w:sz w:val="20"/>
          <w:lang w:val="it-CH"/>
        </w:rPr>
        <w:t>[</w:t>
      </w:r>
      <w:r>
        <w:rPr>
          <w:i/>
          <w:sz w:val="20"/>
          <w:highlight w:val="lightGray"/>
          <w:lang w:val="it-CH"/>
        </w:rPr>
        <w:t>indicazione</w:t>
      </w:r>
      <w:r w:rsidRPr="00C14B83">
        <w:rPr>
          <w:i/>
          <w:sz w:val="20"/>
          <w:highlight w:val="lightGray"/>
          <w:lang w:val="it-CH"/>
        </w:rPr>
        <w:t>, è amm</w:t>
      </w:r>
      <w:r w:rsidR="00887356">
        <w:rPr>
          <w:i/>
          <w:sz w:val="20"/>
          <w:highlight w:val="lightGray"/>
          <w:lang w:val="it-CH"/>
        </w:rPr>
        <w:t>essa</w:t>
      </w:r>
      <w:r w:rsidRPr="00C14B83">
        <w:rPr>
          <w:i/>
          <w:sz w:val="20"/>
          <w:highlight w:val="lightGray"/>
          <w:lang w:val="it-CH"/>
        </w:rPr>
        <w:t xml:space="preserve"> una descrizione parziale o complet</w:t>
      </w:r>
      <w:r w:rsidRPr="0032208A">
        <w:rPr>
          <w:i/>
          <w:sz w:val="20"/>
          <w:highlight w:val="lightGray"/>
          <w:lang w:val="it-CH"/>
        </w:rPr>
        <w:t>a</w:t>
      </w:r>
      <w:r w:rsidR="00FE1FD5" w:rsidRPr="0032208A">
        <w:rPr>
          <w:sz w:val="20"/>
          <w:highlight w:val="lightGray"/>
          <w:lang w:val="it-CH"/>
        </w:rPr>
        <w:t>]</w:t>
      </w:r>
    </w:p>
    <w:p w:rsidR="00026446" w:rsidRPr="00252D62" w:rsidRDefault="00026446" w:rsidP="00026446">
      <w:pPr>
        <w:tabs>
          <w:tab w:val="left" w:pos="5103"/>
          <w:tab w:val="left" w:pos="6804"/>
        </w:tabs>
        <w:rPr>
          <w:sz w:val="20"/>
          <w:lang w:val="it-CH"/>
        </w:rPr>
      </w:pPr>
    </w:p>
    <w:p w:rsidR="00026446" w:rsidRPr="00252D62" w:rsidRDefault="00252D62" w:rsidP="004F784C">
      <w:pPr>
        <w:tabs>
          <w:tab w:val="left" w:pos="5103"/>
          <w:tab w:val="left" w:pos="6804"/>
        </w:tabs>
        <w:rPr>
          <w:sz w:val="20"/>
          <w:lang w:val="it-CH"/>
        </w:rPr>
      </w:pPr>
      <w:r w:rsidRPr="00252D62">
        <w:rPr>
          <w:sz w:val="20"/>
          <w:lang w:val="it-CH"/>
        </w:rPr>
        <w:t xml:space="preserve">[Indicazioni necessarie </w:t>
      </w:r>
      <w:r w:rsidR="00BF4095">
        <w:rPr>
          <w:sz w:val="20"/>
          <w:lang w:val="it-CH"/>
        </w:rPr>
        <w:t>in caso di</w:t>
      </w:r>
      <w:r w:rsidRPr="00252D62">
        <w:rPr>
          <w:sz w:val="20"/>
          <w:lang w:val="it-CH"/>
        </w:rPr>
        <w:t xml:space="preserve"> descrizione parziale: registro fondiario, indirizzo</w:t>
      </w:r>
      <w:r w:rsidR="001847A8" w:rsidRPr="00252D62">
        <w:rPr>
          <w:sz w:val="20"/>
          <w:lang w:val="it-CH"/>
        </w:rPr>
        <w:t xml:space="preserve">; </w:t>
      </w:r>
      <w:r w:rsidR="001847A8" w:rsidRPr="00252D62">
        <w:rPr>
          <w:sz w:val="20"/>
          <w:lang w:val="it-CH"/>
        </w:rPr>
        <w:br/>
      </w:r>
      <w:r w:rsidRPr="00252D62">
        <w:rPr>
          <w:sz w:val="20"/>
          <w:lang w:val="it-CH"/>
        </w:rPr>
        <w:t xml:space="preserve">informazioni </w:t>
      </w:r>
      <w:r w:rsidR="002B61EF">
        <w:rPr>
          <w:sz w:val="20"/>
          <w:lang w:val="it-CH"/>
        </w:rPr>
        <w:t>opzionali</w:t>
      </w:r>
      <w:r w:rsidR="001847A8" w:rsidRPr="00252D62">
        <w:rPr>
          <w:sz w:val="20"/>
          <w:lang w:val="it-CH"/>
        </w:rPr>
        <w:t>:</w:t>
      </w:r>
      <w:r>
        <w:rPr>
          <w:sz w:val="20"/>
          <w:lang w:val="it-CH"/>
        </w:rPr>
        <w:t xml:space="preserve"> stima </w:t>
      </w:r>
      <w:r w:rsidR="00BF4095">
        <w:rPr>
          <w:sz w:val="20"/>
          <w:lang w:val="it-CH"/>
        </w:rPr>
        <w:t>dell’ufficio d’esecuzione</w:t>
      </w:r>
      <w:r>
        <w:rPr>
          <w:sz w:val="20"/>
          <w:lang w:val="it-CH"/>
        </w:rPr>
        <w:t>, ulteriori valori di stima</w:t>
      </w:r>
      <w:r w:rsidR="001847A8" w:rsidRPr="00252D62">
        <w:rPr>
          <w:sz w:val="20"/>
          <w:lang w:val="it-CH"/>
        </w:rPr>
        <w:t xml:space="preserve">, </w:t>
      </w:r>
      <w:r w:rsidR="00853FC7">
        <w:rPr>
          <w:sz w:val="20"/>
          <w:lang w:val="it-CH"/>
        </w:rPr>
        <w:t>diritti</w:t>
      </w:r>
      <w:r w:rsidR="0085158A">
        <w:rPr>
          <w:sz w:val="20"/>
          <w:lang w:val="it-CH"/>
        </w:rPr>
        <w:t xml:space="preserve"> connessi al fondo</w:t>
      </w:r>
      <w:r w:rsidR="00026446" w:rsidRPr="00252D62">
        <w:rPr>
          <w:sz w:val="20"/>
          <w:lang w:val="it-CH"/>
        </w:rPr>
        <w:t>]</w:t>
      </w:r>
    </w:p>
    <w:p w:rsidR="00026446" w:rsidRPr="00252D62" w:rsidRDefault="00026446" w:rsidP="004F784C">
      <w:pPr>
        <w:tabs>
          <w:tab w:val="left" w:pos="5103"/>
          <w:tab w:val="left" w:pos="6804"/>
        </w:tabs>
        <w:rPr>
          <w:sz w:val="20"/>
          <w:lang w:val="it-CH"/>
        </w:rPr>
      </w:pPr>
    </w:p>
    <w:p w:rsidR="004F784C" w:rsidRPr="00252D62" w:rsidRDefault="004F784C" w:rsidP="004F784C">
      <w:pPr>
        <w:tabs>
          <w:tab w:val="left" w:pos="5103"/>
          <w:tab w:val="left" w:pos="6804"/>
        </w:tabs>
        <w:rPr>
          <w:sz w:val="20"/>
          <w:lang w:val="it-CH"/>
        </w:rPr>
      </w:pPr>
      <w:r w:rsidRPr="00252D62">
        <w:rPr>
          <w:sz w:val="20"/>
          <w:lang w:val="it-CH"/>
        </w:rPr>
        <w:t>[</w:t>
      </w:r>
      <w:r w:rsidR="00252D62">
        <w:rPr>
          <w:sz w:val="20"/>
          <w:lang w:val="it-CH"/>
        </w:rPr>
        <w:t>Per q</w:t>
      </w:r>
      <w:r w:rsidR="00252D62" w:rsidRPr="00252D62">
        <w:rPr>
          <w:sz w:val="20"/>
          <w:lang w:val="it-CH"/>
        </w:rPr>
        <w:t>u</w:t>
      </w:r>
      <w:r w:rsidR="00252D62">
        <w:rPr>
          <w:sz w:val="20"/>
          <w:lang w:val="it-CH"/>
        </w:rPr>
        <w:t>a</w:t>
      </w:r>
      <w:r w:rsidR="00252D62" w:rsidRPr="00252D62">
        <w:rPr>
          <w:sz w:val="20"/>
          <w:lang w:val="it-CH"/>
        </w:rPr>
        <w:t>nto concerne</w:t>
      </w:r>
      <w:r w:rsidRPr="00252D62">
        <w:rPr>
          <w:sz w:val="20"/>
          <w:lang w:val="it-CH"/>
        </w:rPr>
        <w:t xml:space="preserve"> </w:t>
      </w:r>
      <w:r w:rsidR="00026446" w:rsidRPr="00252D62">
        <w:rPr>
          <w:sz w:val="20"/>
          <w:lang w:val="it-CH"/>
        </w:rPr>
        <w:t>[</w:t>
      </w:r>
      <w:r w:rsidR="00252D62" w:rsidRPr="00252D62">
        <w:rPr>
          <w:sz w:val="20"/>
          <w:lang w:val="it-CH"/>
        </w:rPr>
        <w:t>la</w:t>
      </w:r>
      <w:r w:rsidR="00026446" w:rsidRPr="00252D62">
        <w:rPr>
          <w:sz w:val="20"/>
          <w:lang w:val="it-CH"/>
        </w:rPr>
        <w:t>]</w:t>
      </w:r>
      <w:r w:rsidR="001847A8">
        <w:rPr>
          <w:rStyle w:val="Funotenzeichen"/>
          <w:sz w:val="20"/>
          <w:lang w:val="de-CH"/>
        </w:rPr>
        <w:footnoteReference w:id="1"/>
      </w:r>
      <w:r w:rsidR="00252D62" w:rsidRPr="00252D62">
        <w:rPr>
          <w:sz w:val="20"/>
          <w:lang w:val="it-CH"/>
        </w:rPr>
        <w:t>[</w:t>
      </w:r>
      <w:r w:rsidR="00980962">
        <w:rPr>
          <w:sz w:val="20"/>
          <w:lang w:val="it-CH"/>
        </w:rPr>
        <w:t xml:space="preserve">una </w:t>
      </w:r>
      <w:r w:rsidR="00252D62" w:rsidRPr="00252D62">
        <w:rPr>
          <w:sz w:val="20"/>
          <w:lang w:val="it-CH"/>
        </w:rPr>
        <w:t>completa</w:t>
      </w:r>
      <w:r w:rsidR="00026446" w:rsidRPr="00252D62">
        <w:rPr>
          <w:sz w:val="20"/>
          <w:lang w:val="it-CH"/>
        </w:rPr>
        <w:t>]</w:t>
      </w:r>
      <w:r w:rsidR="001847A8">
        <w:rPr>
          <w:rStyle w:val="Funotenzeichen"/>
          <w:sz w:val="20"/>
          <w:lang w:val="de-CH"/>
        </w:rPr>
        <w:footnoteReference w:id="2"/>
      </w:r>
      <w:r w:rsidRPr="00252D62">
        <w:rPr>
          <w:sz w:val="20"/>
          <w:lang w:val="it-CH"/>
        </w:rPr>
        <w:t xml:space="preserve"> </w:t>
      </w:r>
      <w:r w:rsidR="00252D62" w:rsidRPr="00252D62">
        <w:rPr>
          <w:b/>
          <w:sz w:val="20"/>
          <w:lang w:val="it-CH"/>
        </w:rPr>
        <w:t>descrizione del fondo</w:t>
      </w:r>
      <w:r w:rsidR="00853FC7">
        <w:rPr>
          <w:sz w:val="20"/>
          <w:lang w:val="it-CH"/>
        </w:rPr>
        <w:t>,dei diritti</w:t>
      </w:r>
      <w:r w:rsidR="0085158A">
        <w:rPr>
          <w:sz w:val="20"/>
          <w:lang w:val="it-CH"/>
        </w:rPr>
        <w:t xml:space="preserve"> connessi</w:t>
      </w:r>
      <w:r w:rsidR="00A56763">
        <w:rPr>
          <w:sz w:val="20"/>
          <w:lang w:val="it-CH"/>
        </w:rPr>
        <w:t xml:space="preserve"> allo stesso</w:t>
      </w:r>
      <w:r w:rsidR="00853FC7">
        <w:rPr>
          <w:sz w:val="20"/>
          <w:lang w:val="it-CH"/>
        </w:rPr>
        <w:t>, così come</w:t>
      </w:r>
      <w:r w:rsidR="008D7105">
        <w:rPr>
          <w:sz w:val="20"/>
          <w:lang w:val="it-CH"/>
        </w:rPr>
        <w:t xml:space="preserve"> </w:t>
      </w:r>
      <w:r w:rsidR="008D7105" w:rsidRPr="00645867">
        <w:rPr>
          <w:sz w:val="20"/>
          <w:lang w:val="it-CH"/>
        </w:rPr>
        <w:t>de</w:t>
      </w:r>
      <w:r w:rsidR="00252D62" w:rsidRPr="00645867">
        <w:rPr>
          <w:sz w:val="20"/>
          <w:lang w:val="it-CH"/>
        </w:rPr>
        <w:t>i</w:t>
      </w:r>
      <w:r w:rsidR="00252D62" w:rsidRPr="00252D62">
        <w:rPr>
          <w:b/>
          <w:sz w:val="20"/>
          <w:lang w:val="it-CH"/>
        </w:rPr>
        <w:t xml:space="preserve"> relativi oneri</w:t>
      </w:r>
      <w:r w:rsidR="00252D62" w:rsidRPr="00252D62">
        <w:rPr>
          <w:sz w:val="20"/>
          <w:lang w:val="it-CH"/>
        </w:rPr>
        <w:t xml:space="preserve">, si </w:t>
      </w:r>
      <w:r w:rsidR="00DE0321">
        <w:rPr>
          <w:sz w:val="20"/>
          <w:lang w:val="it-CH"/>
        </w:rPr>
        <w:t>rinvia</w:t>
      </w:r>
      <w:r w:rsidR="00252D62" w:rsidRPr="00252D62">
        <w:rPr>
          <w:sz w:val="20"/>
          <w:lang w:val="it-CH"/>
        </w:rPr>
        <w:t xml:space="preserve"> </w:t>
      </w:r>
      <w:r w:rsidR="00853FC7">
        <w:rPr>
          <w:sz w:val="20"/>
          <w:lang w:val="it-CH"/>
        </w:rPr>
        <w:t>allo stato descrittivo</w:t>
      </w:r>
      <w:r w:rsidR="00252D62">
        <w:rPr>
          <w:sz w:val="20"/>
          <w:lang w:val="it-CH"/>
        </w:rPr>
        <w:t xml:space="preserve"> e all’elenco oneri</w:t>
      </w:r>
      <w:r w:rsidR="00324638">
        <w:rPr>
          <w:rStyle w:val="Funotenzeichen"/>
          <w:sz w:val="20"/>
          <w:lang w:val="de-CH"/>
        </w:rPr>
        <w:footnoteReference w:id="3"/>
      </w:r>
      <w:r w:rsidR="00252D62">
        <w:rPr>
          <w:sz w:val="20"/>
          <w:lang w:val="it-CH"/>
        </w:rPr>
        <w:t>.</w:t>
      </w:r>
      <w:r w:rsidRPr="00252D62">
        <w:rPr>
          <w:sz w:val="20"/>
          <w:lang w:val="it-CH"/>
        </w:rPr>
        <w:t>]</w:t>
      </w:r>
    </w:p>
    <w:p w:rsidR="003B49B6" w:rsidRPr="00252D62" w:rsidRDefault="003B49B6" w:rsidP="003647BF">
      <w:pPr>
        <w:tabs>
          <w:tab w:val="left" w:pos="5103"/>
          <w:tab w:val="left" w:pos="6804"/>
        </w:tabs>
        <w:rPr>
          <w:sz w:val="20"/>
          <w:lang w:val="it-CH"/>
        </w:rPr>
      </w:pPr>
    </w:p>
    <w:p w:rsidR="003B49B6" w:rsidRPr="00252D62" w:rsidRDefault="003B49B6">
      <w:pPr>
        <w:tabs>
          <w:tab w:val="left" w:pos="1560"/>
          <w:tab w:val="left" w:pos="5103"/>
          <w:tab w:val="left" w:pos="6804"/>
        </w:tabs>
        <w:jc w:val="both"/>
        <w:rPr>
          <w:sz w:val="20"/>
          <w:lang w:val="it-CH"/>
        </w:rPr>
      </w:pPr>
    </w:p>
    <w:p w:rsidR="003B49B6" w:rsidRPr="00252D62" w:rsidRDefault="00026446">
      <w:pPr>
        <w:tabs>
          <w:tab w:val="left" w:pos="1560"/>
          <w:tab w:val="left" w:pos="5103"/>
          <w:tab w:val="left" w:pos="6804"/>
        </w:tabs>
        <w:jc w:val="both"/>
        <w:rPr>
          <w:b/>
          <w:sz w:val="20"/>
          <w:lang w:val="it-CH"/>
        </w:rPr>
      </w:pPr>
      <w:r w:rsidRPr="00252D62">
        <w:rPr>
          <w:b/>
          <w:sz w:val="24"/>
          <w:lang w:val="it-CH"/>
        </w:rPr>
        <w:br w:type="column"/>
      </w:r>
    </w:p>
    <w:p w:rsidR="004C09EC" w:rsidRPr="00E16193" w:rsidRDefault="00E16193">
      <w:pPr>
        <w:tabs>
          <w:tab w:val="left" w:pos="1560"/>
          <w:tab w:val="left" w:pos="5103"/>
          <w:tab w:val="left" w:pos="6804"/>
        </w:tabs>
        <w:jc w:val="both"/>
        <w:rPr>
          <w:b/>
          <w:sz w:val="20"/>
          <w:lang w:val="it-CH"/>
        </w:rPr>
      </w:pPr>
      <w:r w:rsidRPr="00E16193">
        <w:rPr>
          <w:b/>
          <w:sz w:val="20"/>
          <w:lang w:val="it-CH"/>
        </w:rPr>
        <w:t>A. O</w:t>
      </w:r>
      <w:r>
        <w:rPr>
          <w:b/>
          <w:sz w:val="20"/>
          <w:lang w:val="it-CH"/>
        </w:rPr>
        <w:t>fferte e aggiudicazione</w:t>
      </w:r>
    </w:p>
    <w:p w:rsidR="004C09EC" w:rsidRPr="00E16193" w:rsidRDefault="004C09EC">
      <w:pPr>
        <w:tabs>
          <w:tab w:val="left" w:pos="1560"/>
          <w:tab w:val="left" w:pos="5103"/>
          <w:tab w:val="left" w:pos="6804"/>
        </w:tabs>
        <w:jc w:val="both"/>
        <w:rPr>
          <w:b/>
          <w:sz w:val="20"/>
          <w:lang w:val="it-CH"/>
        </w:rPr>
      </w:pPr>
    </w:p>
    <w:p w:rsidR="00655F6F" w:rsidRPr="00024881" w:rsidRDefault="00024881" w:rsidP="003647BF">
      <w:pPr>
        <w:numPr>
          <w:ilvl w:val="0"/>
          <w:numId w:val="1"/>
        </w:numPr>
        <w:tabs>
          <w:tab w:val="left" w:pos="1560"/>
          <w:tab w:val="left" w:pos="5103"/>
          <w:tab w:val="left" w:pos="6804"/>
        </w:tabs>
        <w:jc w:val="both"/>
        <w:rPr>
          <w:sz w:val="18"/>
          <w:szCs w:val="18"/>
          <w:lang w:val="it-CH"/>
        </w:rPr>
      </w:pPr>
      <w:r w:rsidRPr="00024881">
        <w:rPr>
          <w:sz w:val="18"/>
          <w:szCs w:val="18"/>
          <w:lang w:val="it-CH"/>
        </w:rPr>
        <w:t xml:space="preserve">Il fondo </w:t>
      </w:r>
      <w:r w:rsidR="00887356">
        <w:rPr>
          <w:sz w:val="18"/>
          <w:szCs w:val="18"/>
          <w:lang w:val="it-CH"/>
        </w:rPr>
        <w:t>è</w:t>
      </w:r>
      <w:r w:rsidRPr="00024881">
        <w:rPr>
          <w:sz w:val="18"/>
          <w:szCs w:val="18"/>
          <w:lang w:val="it-CH"/>
        </w:rPr>
        <w:t xml:space="preserve"> aggiudicato al maggior offerente dopo tre chiamate se </w:t>
      </w:r>
      <w:r w:rsidR="00DE0321" w:rsidRPr="00024881">
        <w:rPr>
          <w:sz w:val="18"/>
          <w:szCs w:val="18"/>
          <w:lang w:val="it-CH"/>
        </w:rPr>
        <w:t>l</w:t>
      </w:r>
      <w:r w:rsidR="00DE0321">
        <w:rPr>
          <w:sz w:val="18"/>
          <w:szCs w:val="18"/>
          <w:lang w:val="it-CH"/>
        </w:rPr>
        <w:t>’</w:t>
      </w:r>
      <w:r w:rsidRPr="00024881">
        <w:rPr>
          <w:sz w:val="18"/>
          <w:szCs w:val="18"/>
          <w:lang w:val="it-CH"/>
        </w:rPr>
        <w:t xml:space="preserve">offerta di questi supera il prezzo minimo di aggiudicazione di CHF </w:t>
      </w:r>
      <w:r w:rsidR="003B49B6" w:rsidRPr="003647BF">
        <w:rPr>
          <w:b/>
          <w:sz w:val="18"/>
          <w:szCs w:val="18"/>
          <w:lang w:val="de-CH"/>
        </w:rPr>
        <w:fldChar w:fldCharType="begin">
          <w:ffData>
            <w:name w:val="Text16"/>
            <w:enabled/>
            <w:calcOnExit w:val="0"/>
            <w:textInput/>
          </w:ffData>
        </w:fldChar>
      </w:r>
      <w:bookmarkStart w:id="7" w:name="Text16"/>
      <w:r w:rsidR="003B49B6" w:rsidRPr="00024881">
        <w:rPr>
          <w:b/>
          <w:sz w:val="18"/>
          <w:szCs w:val="18"/>
          <w:lang w:val="it-CH"/>
        </w:rPr>
        <w:instrText xml:space="preserve"> FORMTEXT </w:instrText>
      </w:r>
      <w:r w:rsidR="003B49B6" w:rsidRPr="003647BF">
        <w:rPr>
          <w:b/>
          <w:sz w:val="18"/>
          <w:szCs w:val="18"/>
          <w:lang w:val="de-CH"/>
        </w:rPr>
      </w:r>
      <w:r w:rsidR="003B49B6" w:rsidRPr="003647BF">
        <w:rPr>
          <w:b/>
          <w:sz w:val="18"/>
          <w:szCs w:val="18"/>
          <w:lang w:val="de-CH"/>
        </w:rPr>
        <w:fldChar w:fldCharType="separate"/>
      </w:r>
      <w:r w:rsidR="003B49B6" w:rsidRPr="00D94A4D">
        <w:rPr>
          <w:b/>
          <w:noProof/>
          <w:sz w:val="18"/>
          <w:szCs w:val="18"/>
          <w:lang w:val="de-CH"/>
        </w:rPr>
        <w:t> </w:t>
      </w:r>
      <w:r w:rsidR="003B49B6" w:rsidRPr="00D94A4D">
        <w:rPr>
          <w:b/>
          <w:noProof/>
          <w:sz w:val="18"/>
          <w:szCs w:val="18"/>
          <w:lang w:val="de-CH"/>
        </w:rPr>
        <w:t> </w:t>
      </w:r>
      <w:r w:rsidR="003B49B6" w:rsidRPr="00D94A4D">
        <w:rPr>
          <w:b/>
          <w:noProof/>
          <w:sz w:val="18"/>
          <w:szCs w:val="18"/>
          <w:lang w:val="de-CH"/>
        </w:rPr>
        <w:t> </w:t>
      </w:r>
      <w:r w:rsidR="003B49B6" w:rsidRPr="00D94A4D">
        <w:rPr>
          <w:b/>
          <w:noProof/>
          <w:sz w:val="18"/>
          <w:szCs w:val="18"/>
          <w:lang w:val="de-CH"/>
        </w:rPr>
        <w:t> </w:t>
      </w:r>
      <w:r w:rsidR="003B49B6" w:rsidRPr="00D94A4D">
        <w:rPr>
          <w:b/>
          <w:noProof/>
          <w:sz w:val="18"/>
          <w:szCs w:val="18"/>
          <w:lang w:val="de-CH"/>
        </w:rPr>
        <w:t> </w:t>
      </w:r>
      <w:r w:rsidR="003B49B6" w:rsidRPr="003647BF">
        <w:rPr>
          <w:b/>
          <w:sz w:val="18"/>
          <w:szCs w:val="18"/>
          <w:lang w:val="de-CH"/>
        </w:rPr>
        <w:fldChar w:fldCharType="end"/>
      </w:r>
      <w:bookmarkEnd w:id="7"/>
      <w:r w:rsidRPr="00024881">
        <w:rPr>
          <w:sz w:val="18"/>
          <w:szCs w:val="18"/>
          <w:lang w:val="it-CH"/>
        </w:rPr>
        <w:t>.</w:t>
      </w:r>
      <w:r w:rsidR="00DD5EE5" w:rsidRPr="00024881">
        <w:rPr>
          <w:sz w:val="18"/>
          <w:szCs w:val="18"/>
          <w:lang w:val="it-CH"/>
        </w:rPr>
        <w:br/>
      </w:r>
    </w:p>
    <w:p w:rsidR="00655F6F" w:rsidRPr="00024881" w:rsidRDefault="00024881" w:rsidP="003647BF">
      <w:pPr>
        <w:numPr>
          <w:ilvl w:val="0"/>
          <w:numId w:val="1"/>
        </w:numPr>
        <w:tabs>
          <w:tab w:val="left" w:pos="1560"/>
          <w:tab w:val="left" w:pos="5103"/>
          <w:tab w:val="left" w:pos="6804"/>
        </w:tabs>
        <w:jc w:val="both"/>
        <w:rPr>
          <w:sz w:val="18"/>
          <w:szCs w:val="18"/>
          <w:lang w:val="it-CH"/>
        </w:rPr>
      </w:pPr>
      <w:r w:rsidRPr="00024881">
        <w:rPr>
          <w:sz w:val="18"/>
          <w:szCs w:val="18"/>
          <w:lang w:val="it-CH"/>
        </w:rPr>
        <w:t xml:space="preserve">Le offerte che non superano quella precedente di almeno </w:t>
      </w:r>
      <w:r w:rsidR="003B4322" w:rsidRPr="00024881">
        <w:rPr>
          <w:sz w:val="18"/>
          <w:szCs w:val="18"/>
          <w:lang w:val="it-CH"/>
        </w:rPr>
        <w:t>CHF</w:t>
      </w:r>
      <w:r w:rsidR="00655F6F" w:rsidRPr="00024881">
        <w:rPr>
          <w:sz w:val="18"/>
          <w:szCs w:val="18"/>
          <w:lang w:val="it-CH"/>
        </w:rPr>
        <w:t xml:space="preserve"> </w:t>
      </w:r>
      <w:r w:rsidR="003B4322" w:rsidRPr="00BA7458">
        <w:rPr>
          <w:b/>
          <w:sz w:val="18"/>
          <w:szCs w:val="18"/>
          <w:lang w:val="de-CH"/>
        </w:rPr>
        <w:fldChar w:fldCharType="begin">
          <w:ffData>
            <w:name w:val="Text16"/>
            <w:enabled/>
            <w:calcOnExit w:val="0"/>
            <w:textInput/>
          </w:ffData>
        </w:fldChar>
      </w:r>
      <w:r w:rsidR="003B4322" w:rsidRPr="00024881">
        <w:rPr>
          <w:b/>
          <w:sz w:val="18"/>
          <w:szCs w:val="18"/>
          <w:lang w:val="it-CH"/>
        </w:rPr>
        <w:instrText xml:space="preserve"> FORMTEXT </w:instrText>
      </w:r>
      <w:r w:rsidR="003B4322" w:rsidRPr="00BA7458">
        <w:rPr>
          <w:b/>
          <w:sz w:val="18"/>
          <w:szCs w:val="18"/>
          <w:lang w:val="de-CH"/>
        </w:rPr>
      </w:r>
      <w:r w:rsidR="003B4322" w:rsidRPr="00BA7458">
        <w:rPr>
          <w:b/>
          <w:sz w:val="18"/>
          <w:szCs w:val="18"/>
          <w:lang w:val="de-CH"/>
        </w:rPr>
        <w:fldChar w:fldCharType="separate"/>
      </w:r>
      <w:r w:rsidR="003B4322" w:rsidRPr="00DD5EE5">
        <w:rPr>
          <w:b/>
          <w:noProof/>
          <w:sz w:val="18"/>
          <w:szCs w:val="18"/>
          <w:lang w:val="de-CH"/>
        </w:rPr>
        <w:t> </w:t>
      </w:r>
      <w:r w:rsidR="003B4322" w:rsidRPr="00DD5EE5">
        <w:rPr>
          <w:b/>
          <w:noProof/>
          <w:sz w:val="18"/>
          <w:szCs w:val="18"/>
          <w:lang w:val="de-CH"/>
        </w:rPr>
        <w:t> </w:t>
      </w:r>
      <w:r w:rsidR="003B4322" w:rsidRPr="00DD5EE5">
        <w:rPr>
          <w:b/>
          <w:noProof/>
          <w:sz w:val="18"/>
          <w:szCs w:val="18"/>
          <w:lang w:val="de-CH"/>
        </w:rPr>
        <w:t> </w:t>
      </w:r>
      <w:r w:rsidR="003B4322" w:rsidRPr="00DD5EE5">
        <w:rPr>
          <w:b/>
          <w:noProof/>
          <w:sz w:val="18"/>
          <w:szCs w:val="18"/>
          <w:lang w:val="de-CH"/>
        </w:rPr>
        <w:t> </w:t>
      </w:r>
      <w:r w:rsidR="003B4322" w:rsidRPr="00DD5EE5">
        <w:rPr>
          <w:b/>
          <w:noProof/>
          <w:sz w:val="18"/>
          <w:szCs w:val="18"/>
          <w:lang w:val="de-CH"/>
        </w:rPr>
        <w:t> </w:t>
      </w:r>
      <w:r w:rsidR="003B4322" w:rsidRPr="00BA7458">
        <w:rPr>
          <w:b/>
          <w:sz w:val="18"/>
          <w:szCs w:val="18"/>
          <w:lang w:val="de-CH"/>
        </w:rPr>
        <w:fldChar w:fldCharType="end"/>
      </w:r>
      <w:r w:rsidR="003B4322" w:rsidRPr="00151DC0">
        <w:rPr>
          <w:sz w:val="18"/>
          <w:szCs w:val="18"/>
          <w:lang w:val="it-CH"/>
        </w:rPr>
        <w:t xml:space="preserve"> </w:t>
      </w:r>
      <w:r>
        <w:rPr>
          <w:sz w:val="18"/>
          <w:szCs w:val="18"/>
          <w:lang w:val="it-CH"/>
        </w:rPr>
        <w:t>non sono ammesse</w:t>
      </w:r>
      <w:r w:rsidR="00655F6F" w:rsidRPr="00024881">
        <w:rPr>
          <w:sz w:val="18"/>
          <w:szCs w:val="18"/>
          <w:lang w:val="it-CH"/>
        </w:rPr>
        <w:t>.</w:t>
      </w:r>
    </w:p>
    <w:p w:rsidR="00655F6F" w:rsidRPr="00024881" w:rsidRDefault="00655F6F" w:rsidP="003647BF">
      <w:pPr>
        <w:tabs>
          <w:tab w:val="left" w:pos="1560"/>
          <w:tab w:val="left" w:pos="5103"/>
          <w:tab w:val="left" w:pos="6804"/>
        </w:tabs>
        <w:ind w:left="283"/>
        <w:jc w:val="both"/>
        <w:rPr>
          <w:sz w:val="18"/>
          <w:lang w:val="it-CH"/>
        </w:rPr>
      </w:pPr>
    </w:p>
    <w:p w:rsidR="00551C00" w:rsidRPr="00151DC0" w:rsidRDefault="00151DC0" w:rsidP="00151DC0">
      <w:pPr>
        <w:pStyle w:val="Listenabsatz"/>
        <w:numPr>
          <w:ilvl w:val="0"/>
          <w:numId w:val="1"/>
        </w:numPr>
        <w:tabs>
          <w:tab w:val="left" w:pos="1560"/>
          <w:tab w:val="left" w:pos="5103"/>
          <w:tab w:val="left" w:pos="6804"/>
        </w:tabs>
        <w:jc w:val="both"/>
        <w:rPr>
          <w:sz w:val="18"/>
          <w:lang w:val="it-CH"/>
        </w:rPr>
      </w:pPr>
      <w:r w:rsidRPr="00151DC0">
        <w:rPr>
          <w:sz w:val="18"/>
          <w:lang w:val="it-CH"/>
        </w:rPr>
        <w:t xml:space="preserve">Il fondo viene aggiudicato gravato da tutti gli oneri risultanti dall’elenco oneri </w:t>
      </w:r>
      <w:r w:rsidR="00DE0321">
        <w:rPr>
          <w:sz w:val="18"/>
          <w:lang w:val="it-CH"/>
        </w:rPr>
        <w:t xml:space="preserve">allegato </w:t>
      </w:r>
      <w:r w:rsidRPr="00151DC0">
        <w:rPr>
          <w:sz w:val="18"/>
          <w:lang w:val="it-CH"/>
        </w:rPr>
        <w:t xml:space="preserve">(diritto di pegno immobiliare, oneri fondiari, servitù, ecc.) se e in quanto questi </w:t>
      </w:r>
      <w:r w:rsidR="00DE0321">
        <w:rPr>
          <w:sz w:val="18"/>
          <w:lang w:val="it-CH"/>
        </w:rPr>
        <w:t xml:space="preserve">sono </w:t>
      </w:r>
      <w:r w:rsidRPr="00151DC0">
        <w:rPr>
          <w:sz w:val="18"/>
          <w:lang w:val="it-CH"/>
        </w:rPr>
        <w:t>coperti dal prezzo di aggiudicazione. I crediti pignoratizi non scaduti sono assegnati all’aggiudicatario fino a concorrenza del prezzo di aggiudicazione. Qualora l’onere fondiario sia assistito dall’obbligazione personale del debitore, anche questa è a</w:t>
      </w:r>
      <w:r>
        <w:rPr>
          <w:sz w:val="18"/>
          <w:lang w:val="it-CH"/>
        </w:rPr>
        <w:t>ssegnata al deliberatario (art. 135 cpv. </w:t>
      </w:r>
      <w:r w:rsidRPr="00151DC0">
        <w:rPr>
          <w:sz w:val="18"/>
          <w:lang w:val="it-CH"/>
        </w:rPr>
        <w:t>1 LEF).</w:t>
      </w:r>
    </w:p>
    <w:p w:rsidR="00551C00" w:rsidRPr="00151DC0" w:rsidRDefault="00551C00" w:rsidP="003647BF">
      <w:pPr>
        <w:tabs>
          <w:tab w:val="left" w:pos="1560"/>
          <w:tab w:val="left" w:pos="5103"/>
          <w:tab w:val="left" w:pos="6804"/>
        </w:tabs>
        <w:jc w:val="both"/>
        <w:rPr>
          <w:sz w:val="18"/>
          <w:lang w:val="it-CH"/>
        </w:rPr>
      </w:pPr>
    </w:p>
    <w:p w:rsidR="00655F6F" w:rsidRPr="00200A78" w:rsidRDefault="00200A78" w:rsidP="00200A78">
      <w:pPr>
        <w:pStyle w:val="Listenabsatz"/>
        <w:numPr>
          <w:ilvl w:val="0"/>
          <w:numId w:val="1"/>
        </w:numPr>
        <w:rPr>
          <w:sz w:val="18"/>
          <w:lang w:val="it-CH"/>
        </w:rPr>
      </w:pPr>
      <w:r w:rsidRPr="0088661A">
        <w:rPr>
          <w:sz w:val="18"/>
          <w:szCs w:val="18"/>
          <w:lang w:val="it-CH"/>
        </w:rPr>
        <w:t>Ogni offerente deve comunicare il suo nome e</w:t>
      </w:r>
      <w:r>
        <w:rPr>
          <w:sz w:val="18"/>
          <w:szCs w:val="18"/>
          <w:lang w:val="it-CH"/>
        </w:rPr>
        <w:t xml:space="preserve"> </w:t>
      </w:r>
      <w:r w:rsidR="00DE0321">
        <w:rPr>
          <w:sz w:val="18"/>
          <w:szCs w:val="18"/>
          <w:lang w:val="it-CH"/>
        </w:rPr>
        <w:t xml:space="preserve">quello </w:t>
      </w:r>
      <w:r>
        <w:rPr>
          <w:sz w:val="18"/>
          <w:szCs w:val="18"/>
          <w:lang w:val="it-CH"/>
        </w:rPr>
        <w:t>dell’eventuale suo mandante</w:t>
      </w:r>
      <w:r w:rsidRPr="0088661A">
        <w:rPr>
          <w:sz w:val="18"/>
          <w:szCs w:val="18"/>
          <w:lang w:val="it-CH"/>
        </w:rPr>
        <w:t xml:space="preserve">. Prima di procedere all’aggiudicazione l’ufficio potrà chiedere a chi ha fatto </w:t>
      </w:r>
      <w:r w:rsidR="00825A3F">
        <w:rPr>
          <w:sz w:val="18"/>
          <w:szCs w:val="18"/>
          <w:lang w:val="it-CH"/>
        </w:rPr>
        <w:t>un’</w:t>
      </w:r>
      <w:r w:rsidRPr="0088661A">
        <w:rPr>
          <w:sz w:val="18"/>
          <w:szCs w:val="18"/>
          <w:lang w:val="it-CH"/>
        </w:rPr>
        <w:t xml:space="preserve">offerta in nome altrui, </w:t>
      </w:r>
      <w:r w:rsidR="00EE1114">
        <w:rPr>
          <w:sz w:val="18"/>
          <w:szCs w:val="18"/>
          <w:lang w:val="it-CH"/>
        </w:rPr>
        <w:t>quale</w:t>
      </w:r>
      <w:r w:rsidR="00EE1114" w:rsidRPr="0088661A">
        <w:rPr>
          <w:sz w:val="18"/>
          <w:szCs w:val="18"/>
          <w:lang w:val="it-CH"/>
        </w:rPr>
        <w:t xml:space="preserve"> </w:t>
      </w:r>
      <w:r w:rsidRPr="0088661A">
        <w:rPr>
          <w:sz w:val="18"/>
          <w:szCs w:val="18"/>
          <w:lang w:val="it-CH"/>
        </w:rPr>
        <w:t>membro di una comunione giuridica o quale rappresentante di una persona giuridica</w:t>
      </w:r>
      <w:r w:rsidR="00825A3F">
        <w:rPr>
          <w:sz w:val="18"/>
          <w:szCs w:val="18"/>
          <w:lang w:val="it-CH"/>
        </w:rPr>
        <w:t>,</w:t>
      </w:r>
      <w:r w:rsidRPr="0088661A">
        <w:rPr>
          <w:sz w:val="18"/>
          <w:szCs w:val="18"/>
          <w:lang w:val="it-CH"/>
        </w:rPr>
        <w:t xml:space="preserve"> la giustificazione </w:t>
      </w:r>
      <w:r w:rsidR="009E3D51">
        <w:rPr>
          <w:sz w:val="18"/>
          <w:szCs w:val="18"/>
          <w:lang w:val="it-CH"/>
        </w:rPr>
        <w:t>dei suoi poteri</w:t>
      </w:r>
      <w:r w:rsidRPr="0088661A">
        <w:rPr>
          <w:sz w:val="18"/>
          <w:szCs w:val="18"/>
          <w:lang w:val="it-CH"/>
        </w:rPr>
        <w:t>. I curatori</w:t>
      </w:r>
      <w:r w:rsidR="009E3D51">
        <w:rPr>
          <w:sz w:val="18"/>
          <w:szCs w:val="18"/>
          <w:lang w:val="it-CH"/>
        </w:rPr>
        <w:t xml:space="preserve">, </w:t>
      </w:r>
      <w:r w:rsidRPr="0088661A">
        <w:rPr>
          <w:sz w:val="18"/>
          <w:szCs w:val="18"/>
          <w:lang w:val="it-CH"/>
        </w:rPr>
        <w:t>rappresentanti legali</w:t>
      </w:r>
      <w:r w:rsidR="009E3D51">
        <w:rPr>
          <w:sz w:val="18"/>
          <w:szCs w:val="18"/>
          <w:lang w:val="it-CH"/>
        </w:rPr>
        <w:t xml:space="preserve"> e </w:t>
      </w:r>
      <w:r w:rsidRPr="0088661A">
        <w:rPr>
          <w:sz w:val="18"/>
          <w:szCs w:val="18"/>
          <w:lang w:val="it-CH"/>
        </w:rPr>
        <w:t xml:space="preserve">mandatari </w:t>
      </w:r>
      <w:r w:rsidR="00F464F7">
        <w:rPr>
          <w:sz w:val="18"/>
          <w:szCs w:val="18"/>
          <w:lang w:val="it-CH"/>
        </w:rPr>
        <w:t xml:space="preserve">designati con mandato precauzionale che fanno un’offerta per </w:t>
      </w:r>
      <w:r w:rsidR="009E3D51">
        <w:rPr>
          <w:sz w:val="18"/>
          <w:szCs w:val="18"/>
          <w:lang w:val="it-CH"/>
        </w:rPr>
        <w:t xml:space="preserve">la persona </w:t>
      </w:r>
      <w:r w:rsidR="00F464F7">
        <w:rPr>
          <w:sz w:val="18"/>
          <w:szCs w:val="18"/>
          <w:lang w:val="it-CH"/>
        </w:rPr>
        <w:t xml:space="preserve">che rappresentano </w:t>
      </w:r>
      <w:r w:rsidRPr="0088661A">
        <w:rPr>
          <w:sz w:val="18"/>
          <w:szCs w:val="18"/>
          <w:lang w:val="it-CH"/>
        </w:rPr>
        <w:t>abbisognano dell’atto di nomina e del consenso dell’autorità di protezione degli adulti</w:t>
      </w:r>
      <w:r w:rsidR="009E3D51">
        <w:rPr>
          <w:sz w:val="18"/>
          <w:szCs w:val="18"/>
          <w:lang w:val="it-CH"/>
        </w:rPr>
        <w:t xml:space="preserve"> e dei minori </w:t>
      </w:r>
      <w:r w:rsidR="009E3D51" w:rsidRPr="0088661A">
        <w:rPr>
          <w:sz w:val="18"/>
          <w:szCs w:val="18"/>
          <w:lang w:val="it-CH"/>
        </w:rPr>
        <w:t>(art. 416 cpv. 1 n. 4 CC)</w:t>
      </w:r>
      <w:r w:rsidRPr="0088661A">
        <w:rPr>
          <w:sz w:val="18"/>
          <w:szCs w:val="18"/>
          <w:lang w:val="it-CH"/>
        </w:rPr>
        <w:t xml:space="preserve">. </w:t>
      </w:r>
      <w:r w:rsidRPr="0088661A">
        <w:rPr>
          <w:sz w:val="18"/>
          <w:lang w:val="it-CH"/>
        </w:rPr>
        <w:t>No</w:t>
      </w:r>
      <w:r>
        <w:rPr>
          <w:sz w:val="18"/>
          <w:lang w:val="it-CH"/>
        </w:rPr>
        <w:t>n sono ammesse</w:t>
      </w:r>
      <w:r w:rsidRPr="0088661A">
        <w:rPr>
          <w:sz w:val="18"/>
          <w:lang w:val="it-CH"/>
        </w:rPr>
        <w:t xml:space="preserve"> offerte fatte per persone non designate o da designarsi più tardi o per enti giuridici non ancora esistenti.</w:t>
      </w:r>
    </w:p>
    <w:p w:rsidR="00655F6F" w:rsidRPr="00200A78" w:rsidRDefault="00655F6F" w:rsidP="003647BF">
      <w:pPr>
        <w:tabs>
          <w:tab w:val="left" w:pos="1560"/>
          <w:tab w:val="left" w:pos="5103"/>
          <w:tab w:val="left" w:pos="6804"/>
        </w:tabs>
        <w:ind w:left="283"/>
        <w:jc w:val="both"/>
        <w:rPr>
          <w:sz w:val="18"/>
          <w:lang w:val="it-CH"/>
        </w:rPr>
      </w:pPr>
    </w:p>
    <w:p w:rsidR="00200A78" w:rsidRDefault="00200A78" w:rsidP="00200A78">
      <w:pPr>
        <w:numPr>
          <w:ilvl w:val="0"/>
          <w:numId w:val="1"/>
        </w:numPr>
        <w:tabs>
          <w:tab w:val="left" w:pos="1560"/>
          <w:tab w:val="left" w:pos="5103"/>
          <w:tab w:val="left" w:pos="6804"/>
        </w:tabs>
        <w:jc w:val="both"/>
        <w:rPr>
          <w:sz w:val="18"/>
          <w:szCs w:val="18"/>
          <w:lang w:val="it-CH"/>
        </w:rPr>
      </w:pPr>
      <w:r>
        <w:rPr>
          <w:sz w:val="18"/>
          <w:szCs w:val="18"/>
          <w:lang w:val="it-CH"/>
        </w:rPr>
        <w:t>Qualora più persone facciano un’offerta in comune</w:t>
      </w:r>
      <w:r w:rsidRPr="0088661A">
        <w:rPr>
          <w:sz w:val="18"/>
          <w:szCs w:val="18"/>
          <w:lang w:val="it-CH"/>
        </w:rPr>
        <w:t xml:space="preserve"> senz’altra speciale indicazione</w:t>
      </w:r>
      <w:r>
        <w:rPr>
          <w:sz w:val="18"/>
          <w:szCs w:val="18"/>
          <w:lang w:val="it-CH"/>
        </w:rPr>
        <w:t>, il fondo è</w:t>
      </w:r>
      <w:r w:rsidRPr="0088661A">
        <w:rPr>
          <w:sz w:val="18"/>
          <w:szCs w:val="18"/>
          <w:lang w:val="it-CH"/>
        </w:rPr>
        <w:t xml:space="preserve"> loro aggiudicato in </w:t>
      </w:r>
      <w:r>
        <w:rPr>
          <w:sz w:val="18"/>
          <w:szCs w:val="18"/>
          <w:lang w:val="it-CH"/>
        </w:rPr>
        <w:t>comproprietà per quote u</w:t>
      </w:r>
      <w:r w:rsidRPr="0088661A">
        <w:rPr>
          <w:sz w:val="18"/>
          <w:szCs w:val="18"/>
          <w:lang w:val="it-CH"/>
        </w:rPr>
        <w:t>guali</w:t>
      </w:r>
      <w:r>
        <w:rPr>
          <w:sz w:val="18"/>
          <w:szCs w:val="18"/>
          <w:lang w:val="it-CH"/>
        </w:rPr>
        <w:t xml:space="preserve"> ed esse sono solidalmente responsabili per </w:t>
      </w:r>
      <w:r w:rsidRPr="00C40579">
        <w:rPr>
          <w:sz w:val="18"/>
          <w:szCs w:val="18"/>
          <w:lang w:val="it-CH"/>
        </w:rPr>
        <w:t xml:space="preserve">tutti gli obblighi risultanti </w:t>
      </w:r>
      <w:r w:rsidRPr="0088661A">
        <w:rPr>
          <w:sz w:val="18"/>
          <w:szCs w:val="18"/>
          <w:lang w:val="it-CH"/>
        </w:rPr>
        <w:t>dall’aggiudicazione.</w:t>
      </w:r>
    </w:p>
    <w:p w:rsidR="000211B6" w:rsidRPr="0088661A" w:rsidRDefault="000211B6" w:rsidP="000211B6">
      <w:pPr>
        <w:tabs>
          <w:tab w:val="left" w:pos="1560"/>
          <w:tab w:val="left" w:pos="5103"/>
          <w:tab w:val="left" w:pos="6804"/>
        </w:tabs>
        <w:jc w:val="both"/>
        <w:rPr>
          <w:sz w:val="18"/>
          <w:szCs w:val="18"/>
          <w:lang w:val="it-CH"/>
        </w:rPr>
      </w:pPr>
    </w:p>
    <w:p w:rsidR="00200A78" w:rsidRDefault="00200A78" w:rsidP="00200A78">
      <w:pPr>
        <w:pStyle w:val="Listenabsatz"/>
        <w:numPr>
          <w:ilvl w:val="0"/>
          <w:numId w:val="1"/>
        </w:numPr>
        <w:rPr>
          <w:sz w:val="18"/>
          <w:lang w:val="it-CH"/>
        </w:rPr>
      </w:pPr>
      <w:r w:rsidRPr="00110230">
        <w:rPr>
          <w:sz w:val="18"/>
          <w:lang w:val="it-CH"/>
        </w:rPr>
        <w:t>Offerte</w:t>
      </w:r>
      <w:r>
        <w:rPr>
          <w:sz w:val="18"/>
          <w:lang w:val="it-CH"/>
        </w:rPr>
        <w:t xml:space="preserve"> sotto condizione o riserva</w:t>
      </w:r>
      <w:r w:rsidRPr="00C71CDE">
        <w:rPr>
          <w:sz w:val="18"/>
          <w:lang w:val="it-CH"/>
        </w:rPr>
        <w:t xml:space="preserve"> o indeterminate quanto al loro impo</w:t>
      </w:r>
      <w:r>
        <w:rPr>
          <w:sz w:val="18"/>
          <w:lang w:val="it-CH"/>
        </w:rPr>
        <w:t>rto non sono ammesse</w:t>
      </w:r>
      <w:r w:rsidRPr="00C71CDE">
        <w:rPr>
          <w:sz w:val="18"/>
          <w:lang w:val="it-CH"/>
        </w:rPr>
        <w:t>.</w:t>
      </w:r>
    </w:p>
    <w:p w:rsidR="00110632" w:rsidRPr="00110632" w:rsidRDefault="00110632" w:rsidP="00110632">
      <w:pPr>
        <w:pStyle w:val="Listenabsatz"/>
        <w:rPr>
          <w:sz w:val="18"/>
          <w:lang w:val="it-CH"/>
        </w:rPr>
      </w:pPr>
    </w:p>
    <w:p w:rsidR="00110632" w:rsidRDefault="000211B6" w:rsidP="00110632">
      <w:pPr>
        <w:pStyle w:val="Listenabsatz"/>
        <w:numPr>
          <w:ilvl w:val="0"/>
          <w:numId w:val="1"/>
        </w:numPr>
        <w:rPr>
          <w:sz w:val="18"/>
          <w:lang w:val="it-CH"/>
        </w:rPr>
      </w:pPr>
      <w:r w:rsidRPr="00110632">
        <w:rPr>
          <w:sz w:val="18"/>
          <w:lang w:val="it-CH"/>
        </w:rPr>
        <w:t>Le offerte fatte per scritto sono comunicate ai partecipanti prima dell’asta e possono essere prese in considerazione alle medesime condizioni delle offerte verbali.</w:t>
      </w:r>
    </w:p>
    <w:p w:rsidR="00110632" w:rsidRPr="00110632" w:rsidRDefault="00110632" w:rsidP="00110632">
      <w:pPr>
        <w:pStyle w:val="Listenabsatz"/>
        <w:rPr>
          <w:sz w:val="18"/>
          <w:lang w:val="it-CH"/>
        </w:rPr>
      </w:pPr>
    </w:p>
    <w:p w:rsidR="008A2FF5" w:rsidRDefault="000211B6" w:rsidP="00110632">
      <w:pPr>
        <w:pStyle w:val="Listenabsatz"/>
        <w:numPr>
          <w:ilvl w:val="0"/>
          <w:numId w:val="1"/>
        </w:numPr>
        <w:rPr>
          <w:sz w:val="18"/>
          <w:lang w:val="it-CH"/>
        </w:rPr>
      </w:pPr>
      <w:r w:rsidRPr="00110632">
        <w:rPr>
          <w:sz w:val="18"/>
          <w:lang w:val="it-CH"/>
        </w:rPr>
        <w:t>Se il fondo viene messo all’incanto con doppio turno d’asta, vale a dire prima con e in seguito senza menzione degli aggravi o</w:t>
      </w:r>
      <w:r w:rsidR="00FF5055">
        <w:rPr>
          <w:sz w:val="18"/>
          <w:lang w:val="it-CH"/>
        </w:rPr>
        <w:t>ppure</w:t>
      </w:r>
      <w:r w:rsidRPr="00110632">
        <w:rPr>
          <w:sz w:val="18"/>
          <w:lang w:val="it-CH"/>
        </w:rPr>
        <w:t xml:space="preserve"> prima con e in seguito senza gli accessori, il maggior oblatore del primo turno resta vincolato fino a compimento del secondo.</w:t>
      </w:r>
    </w:p>
    <w:p w:rsidR="00110632" w:rsidRPr="00110632" w:rsidRDefault="00110632" w:rsidP="00110632">
      <w:pPr>
        <w:pStyle w:val="Listenabsatz"/>
        <w:rPr>
          <w:sz w:val="18"/>
          <w:lang w:val="it-CH"/>
        </w:rPr>
      </w:pPr>
    </w:p>
    <w:p w:rsidR="004C09EC" w:rsidRDefault="006512E8" w:rsidP="00110632">
      <w:pPr>
        <w:pStyle w:val="Listenabsatz"/>
        <w:numPr>
          <w:ilvl w:val="0"/>
          <w:numId w:val="1"/>
        </w:numPr>
        <w:rPr>
          <w:sz w:val="18"/>
          <w:lang w:val="it-CH"/>
        </w:rPr>
      </w:pPr>
      <w:r w:rsidRPr="00110632">
        <w:rPr>
          <w:sz w:val="18"/>
          <w:lang w:val="it-CH"/>
        </w:rPr>
        <w:t>Se il fondo comprende accessori, il debitore e ogni creditore pignoratizio possono domandare prima dell’incanto che gli accessori vengano messi all’incanto prima separatamente e in seguito insieme con il fondo. Se il ricavo della vendita in blocco supera quello delle aggiudicazioni sep</w:t>
      </w:r>
      <w:r w:rsidR="002B5B18" w:rsidRPr="00110632">
        <w:rPr>
          <w:sz w:val="18"/>
          <w:lang w:val="it-CH"/>
        </w:rPr>
        <w:t>arate, queste non hanno effetto.</w:t>
      </w:r>
    </w:p>
    <w:p w:rsidR="00110632" w:rsidRPr="00110632" w:rsidRDefault="00110632" w:rsidP="00110632">
      <w:pPr>
        <w:rPr>
          <w:sz w:val="18"/>
          <w:lang w:val="it-CH"/>
        </w:rPr>
      </w:pPr>
    </w:p>
    <w:p w:rsidR="00795FB9" w:rsidRPr="00110632" w:rsidRDefault="00CF6454" w:rsidP="00110632">
      <w:pPr>
        <w:pStyle w:val="Listenabsatz"/>
        <w:numPr>
          <w:ilvl w:val="0"/>
          <w:numId w:val="1"/>
        </w:numPr>
        <w:rPr>
          <w:sz w:val="18"/>
          <w:lang w:val="it-CH"/>
        </w:rPr>
      </w:pPr>
      <w:r w:rsidRPr="00110632">
        <w:rPr>
          <w:sz w:val="18"/>
          <w:szCs w:val="18"/>
          <w:lang w:val="it-CH"/>
        </w:rPr>
        <w:t xml:space="preserve">Per gli aggiudicatari di fondi </w:t>
      </w:r>
      <w:r w:rsidR="009C54E2">
        <w:rPr>
          <w:sz w:val="18"/>
          <w:szCs w:val="18"/>
          <w:lang w:val="it-CH"/>
        </w:rPr>
        <w:t>considerati</w:t>
      </w:r>
      <w:r w:rsidRPr="00110632">
        <w:rPr>
          <w:sz w:val="18"/>
          <w:szCs w:val="18"/>
          <w:lang w:val="it-CH"/>
        </w:rPr>
        <w:t xml:space="preserve"> </w:t>
      </w:r>
      <w:r w:rsidRPr="00482C57">
        <w:rPr>
          <w:b/>
          <w:sz w:val="18"/>
          <w:szCs w:val="18"/>
          <w:lang w:val="it-CH"/>
        </w:rPr>
        <w:t>persone all’estero</w:t>
      </w:r>
      <w:r w:rsidRPr="00110632">
        <w:rPr>
          <w:sz w:val="18"/>
          <w:szCs w:val="18"/>
          <w:lang w:val="it-CH"/>
        </w:rPr>
        <w:t>, l’acquisto di fondi soggiace all’obbligo di autorizzazione. L’autorità dell’incanto procede in conformità all’articolo 19 della LAFE (cfr. n. 19).</w:t>
      </w:r>
    </w:p>
    <w:p w:rsidR="003B49B6" w:rsidRPr="00CF6454" w:rsidRDefault="003B49B6">
      <w:pPr>
        <w:tabs>
          <w:tab w:val="left" w:pos="1560"/>
          <w:tab w:val="left" w:pos="5103"/>
          <w:tab w:val="left" w:pos="6804"/>
        </w:tabs>
        <w:ind w:left="284" w:hanging="284"/>
        <w:jc w:val="both"/>
        <w:rPr>
          <w:sz w:val="18"/>
          <w:lang w:val="it-CH"/>
        </w:rPr>
      </w:pPr>
    </w:p>
    <w:p w:rsidR="004C09EC" w:rsidRPr="0032208A" w:rsidRDefault="000A40FB">
      <w:pPr>
        <w:tabs>
          <w:tab w:val="left" w:pos="1560"/>
          <w:tab w:val="left" w:pos="5103"/>
          <w:tab w:val="left" w:pos="6804"/>
        </w:tabs>
        <w:ind w:left="284" w:hanging="284"/>
        <w:jc w:val="both"/>
        <w:rPr>
          <w:b/>
          <w:sz w:val="18"/>
          <w:lang w:val="it-CH"/>
        </w:rPr>
      </w:pPr>
      <w:r w:rsidRPr="0032208A">
        <w:rPr>
          <w:b/>
          <w:sz w:val="18"/>
          <w:lang w:val="it-CH"/>
        </w:rPr>
        <w:t>B. Spese e pagamento</w:t>
      </w:r>
    </w:p>
    <w:p w:rsidR="000643EC" w:rsidRPr="00F64060" w:rsidRDefault="000643EC" w:rsidP="000643EC">
      <w:pPr>
        <w:tabs>
          <w:tab w:val="left" w:pos="1560"/>
          <w:tab w:val="left" w:pos="5103"/>
          <w:tab w:val="left" w:pos="6804"/>
        </w:tabs>
        <w:jc w:val="both"/>
        <w:rPr>
          <w:sz w:val="18"/>
          <w:lang w:val="it-CH"/>
        </w:rPr>
      </w:pPr>
    </w:p>
    <w:p w:rsidR="000643EC" w:rsidRPr="00E02BD2" w:rsidRDefault="000643EC" w:rsidP="000643EC">
      <w:pPr>
        <w:tabs>
          <w:tab w:val="left" w:pos="1560"/>
          <w:tab w:val="left" w:pos="5103"/>
          <w:tab w:val="left" w:pos="6804"/>
        </w:tabs>
        <w:ind w:left="284" w:hanging="284"/>
        <w:jc w:val="both"/>
        <w:rPr>
          <w:sz w:val="18"/>
          <w:lang w:val="it-CH"/>
        </w:rPr>
      </w:pPr>
      <w:r>
        <w:rPr>
          <w:sz w:val="18"/>
          <w:lang w:val="it-CH"/>
        </w:rPr>
        <w:t>11</w:t>
      </w:r>
      <w:r w:rsidRPr="00E02BD2">
        <w:rPr>
          <w:sz w:val="18"/>
          <w:lang w:val="it-CH"/>
        </w:rPr>
        <w:t>.</w:t>
      </w:r>
      <w:r w:rsidRPr="00E02BD2">
        <w:rPr>
          <w:sz w:val="18"/>
          <w:lang w:val="it-CH"/>
        </w:rPr>
        <w:tab/>
        <w:t xml:space="preserve">L’aggiudicatario </w:t>
      </w:r>
      <w:r w:rsidR="009C54E2">
        <w:rPr>
          <w:sz w:val="18"/>
          <w:lang w:val="it-CH"/>
        </w:rPr>
        <w:t xml:space="preserve">deve </w:t>
      </w:r>
      <w:r w:rsidRPr="00E02BD2">
        <w:rPr>
          <w:sz w:val="18"/>
          <w:lang w:val="it-CH"/>
        </w:rPr>
        <w:t>paga</w:t>
      </w:r>
      <w:r w:rsidR="009C54E2">
        <w:rPr>
          <w:sz w:val="18"/>
          <w:lang w:val="it-CH"/>
        </w:rPr>
        <w:t>re</w:t>
      </w:r>
      <w:r>
        <w:rPr>
          <w:sz w:val="18"/>
          <w:lang w:val="it-CH"/>
        </w:rPr>
        <w:t xml:space="preserve"> </w:t>
      </w:r>
      <w:r w:rsidRPr="00552F89">
        <w:rPr>
          <w:sz w:val="18"/>
          <w:lang w:val="it-CH"/>
        </w:rPr>
        <w:t xml:space="preserve">gli importi </w:t>
      </w:r>
      <w:r w:rsidR="009C54E2" w:rsidRPr="00552F89">
        <w:rPr>
          <w:sz w:val="18"/>
          <w:lang w:val="it-CH"/>
        </w:rPr>
        <w:t>seguenti da computarsi</w:t>
      </w:r>
      <w:r w:rsidRPr="00552F89">
        <w:rPr>
          <w:sz w:val="18"/>
          <w:lang w:val="it-CH"/>
        </w:rPr>
        <w:t xml:space="preserve"> </w:t>
      </w:r>
      <w:r w:rsidRPr="00E02BD2">
        <w:rPr>
          <w:sz w:val="18"/>
          <w:lang w:val="it-CH"/>
        </w:rPr>
        <w:t>sul prezzo di aggiudicazione:</w:t>
      </w:r>
    </w:p>
    <w:p w:rsidR="000643EC" w:rsidRPr="005C166B" w:rsidRDefault="000643EC" w:rsidP="000643EC">
      <w:pPr>
        <w:numPr>
          <w:ilvl w:val="0"/>
          <w:numId w:val="3"/>
        </w:numPr>
        <w:tabs>
          <w:tab w:val="left" w:pos="1560"/>
          <w:tab w:val="left" w:pos="5103"/>
          <w:tab w:val="left" w:pos="6804"/>
        </w:tabs>
        <w:jc w:val="both"/>
        <w:rPr>
          <w:sz w:val="18"/>
          <w:lang w:val="it-CH"/>
        </w:rPr>
      </w:pPr>
      <w:r w:rsidRPr="005C166B">
        <w:rPr>
          <w:sz w:val="18"/>
          <w:lang w:val="it-CH"/>
        </w:rPr>
        <w:t>i</w:t>
      </w:r>
      <w:r w:rsidR="00FB7CD5">
        <w:rPr>
          <w:sz w:val="18"/>
          <w:lang w:val="it-CH"/>
        </w:rPr>
        <w:t>l</w:t>
      </w:r>
      <w:r w:rsidRPr="005C166B">
        <w:rPr>
          <w:sz w:val="18"/>
          <w:lang w:val="it-CH"/>
        </w:rPr>
        <w:t xml:space="preserve"> capital</w:t>
      </w:r>
      <w:r w:rsidR="00FB7CD5">
        <w:rPr>
          <w:sz w:val="18"/>
          <w:lang w:val="it-CH"/>
        </w:rPr>
        <w:t>e</w:t>
      </w:r>
      <w:r w:rsidRPr="005C166B">
        <w:rPr>
          <w:sz w:val="18"/>
          <w:lang w:val="it-CH"/>
        </w:rPr>
        <w:t xml:space="preserve"> dei crediti garantiti da pegno contrattuale o legale, che sono esigibili secondo l’elenco oneri, gli interessi scaduti, compresi gli interessi moratori</w:t>
      </w:r>
      <w:r w:rsidR="00FB7CD5">
        <w:rPr>
          <w:sz w:val="18"/>
          <w:lang w:val="it-CH"/>
        </w:rPr>
        <w:t>,</w:t>
      </w:r>
      <w:r w:rsidRPr="005C166B">
        <w:rPr>
          <w:sz w:val="18"/>
          <w:lang w:val="it-CH"/>
        </w:rPr>
        <w:t xml:space="preserve"> e le spese di esecuzione;</w:t>
      </w:r>
    </w:p>
    <w:p w:rsidR="000643EC" w:rsidRPr="00FD3035" w:rsidRDefault="000643EC" w:rsidP="000643EC">
      <w:pPr>
        <w:numPr>
          <w:ilvl w:val="0"/>
          <w:numId w:val="3"/>
        </w:numPr>
        <w:tabs>
          <w:tab w:val="left" w:pos="1560"/>
          <w:tab w:val="left" w:pos="5103"/>
          <w:tab w:val="left" w:pos="6804"/>
        </w:tabs>
        <w:jc w:val="both"/>
        <w:rPr>
          <w:sz w:val="18"/>
          <w:lang w:val="it-CH"/>
        </w:rPr>
      </w:pPr>
      <w:r>
        <w:rPr>
          <w:sz w:val="18"/>
          <w:lang w:val="it-CH"/>
        </w:rPr>
        <w:t xml:space="preserve">le spese </w:t>
      </w:r>
      <w:r w:rsidR="00C70B58">
        <w:rPr>
          <w:sz w:val="18"/>
          <w:lang w:val="it-CH"/>
        </w:rPr>
        <w:t xml:space="preserve">di inventario e di </w:t>
      </w:r>
      <w:r>
        <w:rPr>
          <w:sz w:val="18"/>
          <w:lang w:val="it-CH"/>
        </w:rPr>
        <w:t>amministrazione del fondo, in quanto non siano coperte dal suo reddito</w:t>
      </w:r>
      <w:r w:rsidR="00D65922">
        <w:rPr>
          <w:sz w:val="18"/>
          <w:lang w:val="it-CH"/>
        </w:rPr>
        <w:t>,</w:t>
      </w:r>
      <w:r>
        <w:rPr>
          <w:sz w:val="18"/>
          <w:lang w:val="it-CH"/>
        </w:rPr>
        <w:t xml:space="preserve"> e le spese di realizzazione;</w:t>
      </w:r>
    </w:p>
    <w:p w:rsidR="000643EC" w:rsidRPr="00FD3035" w:rsidRDefault="000643EC" w:rsidP="000643EC">
      <w:pPr>
        <w:numPr>
          <w:ilvl w:val="0"/>
          <w:numId w:val="3"/>
        </w:numPr>
        <w:tabs>
          <w:tab w:val="left" w:pos="1560"/>
          <w:tab w:val="left" w:pos="5103"/>
          <w:tab w:val="left" w:pos="6804"/>
        </w:tabs>
        <w:jc w:val="both"/>
        <w:rPr>
          <w:sz w:val="18"/>
          <w:lang w:val="it-CH"/>
        </w:rPr>
      </w:pPr>
      <w:r w:rsidRPr="00FD3035">
        <w:rPr>
          <w:sz w:val="18"/>
          <w:lang w:val="it-CH"/>
        </w:rPr>
        <w:t>la parte del prezzo che eccederebbe l’importo totale dei crediti garantiti da pegno;</w:t>
      </w:r>
    </w:p>
    <w:p w:rsidR="000643EC" w:rsidRPr="00FD3035" w:rsidRDefault="00DB3017" w:rsidP="000643EC">
      <w:pPr>
        <w:numPr>
          <w:ilvl w:val="0"/>
          <w:numId w:val="3"/>
        </w:numPr>
        <w:tabs>
          <w:tab w:val="left" w:pos="1560"/>
          <w:tab w:val="left" w:pos="5103"/>
          <w:tab w:val="left" w:pos="6804"/>
        </w:tabs>
        <w:jc w:val="both"/>
        <w:rPr>
          <w:sz w:val="18"/>
          <w:lang w:val="it-CH"/>
        </w:rPr>
      </w:pPr>
      <w:r>
        <w:rPr>
          <w:sz w:val="18"/>
          <w:lang w:val="it-CH"/>
        </w:rPr>
        <w:t xml:space="preserve">se del caso </w:t>
      </w:r>
      <w:r w:rsidR="000643EC">
        <w:rPr>
          <w:sz w:val="18"/>
          <w:lang w:val="it-CH"/>
        </w:rPr>
        <w:t>l’</w:t>
      </w:r>
      <w:r w:rsidR="000643EC" w:rsidRPr="00FD3035">
        <w:rPr>
          <w:sz w:val="18"/>
          <w:lang w:val="it-CH"/>
        </w:rPr>
        <w:t xml:space="preserve">imposta </w:t>
      </w:r>
      <w:r w:rsidR="00FB7CD5">
        <w:rPr>
          <w:sz w:val="18"/>
          <w:lang w:val="it-CH"/>
        </w:rPr>
        <w:t xml:space="preserve">sul reddito o </w:t>
      </w:r>
      <w:r w:rsidR="000643EC" w:rsidRPr="00FD3035">
        <w:rPr>
          <w:sz w:val="18"/>
          <w:lang w:val="it-CH"/>
        </w:rPr>
        <w:t xml:space="preserve">sugli utili da sostanza immobiliare e </w:t>
      </w:r>
      <w:r w:rsidR="008A4412">
        <w:rPr>
          <w:sz w:val="18"/>
          <w:lang w:val="it-CH"/>
        </w:rPr>
        <w:t xml:space="preserve">l’imposta </w:t>
      </w:r>
      <w:r w:rsidR="000643EC" w:rsidRPr="00FD3035">
        <w:rPr>
          <w:sz w:val="18"/>
          <w:lang w:val="it-CH"/>
        </w:rPr>
        <w:t xml:space="preserve">sul valore aggiunto </w:t>
      </w:r>
      <w:r w:rsidR="000643EC">
        <w:rPr>
          <w:sz w:val="18"/>
          <w:lang w:val="it-CH"/>
        </w:rPr>
        <w:t>risultante da</w:t>
      </w:r>
      <w:r w:rsidR="00FB7CD5">
        <w:rPr>
          <w:sz w:val="18"/>
          <w:lang w:val="it-CH"/>
        </w:rPr>
        <w:t>lla</w:t>
      </w:r>
      <w:r w:rsidR="000643EC">
        <w:rPr>
          <w:sz w:val="18"/>
          <w:lang w:val="it-CH"/>
        </w:rPr>
        <w:t xml:space="preserve"> realizzazione</w:t>
      </w:r>
      <w:r w:rsidR="000643EC" w:rsidRPr="00FD3035">
        <w:rPr>
          <w:sz w:val="18"/>
          <w:lang w:val="it-CH"/>
        </w:rPr>
        <w:t>.</w:t>
      </w:r>
    </w:p>
    <w:p w:rsidR="000643EC" w:rsidRPr="00FD3035" w:rsidRDefault="000643EC" w:rsidP="000643EC">
      <w:pPr>
        <w:tabs>
          <w:tab w:val="left" w:pos="1560"/>
          <w:tab w:val="left" w:pos="5103"/>
          <w:tab w:val="left" w:pos="6804"/>
        </w:tabs>
        <w:ind w:left="284" w:hanging="284"/>
        <w:jc w:val="both"/>
        <w:rPr>
          <w:sz w:val="18"/>
          <w:lang w:val="it-CH"/>
        </w:rPr>
      </w:pPr>
    </w:p>
    <w:p w:rsidR="000643EC" w:rsidRPr="002E30F7" w:rsidRDefault="000643EC" w:rsidP="000643EC">
      <w:pPr>
        <w:tabs>
          <w:tab w:val="left" w:pos="1560"/>
          <w:tab w:val="left" w:pos="5103"/>
          <w:tab w:val="left" w:pos="6804"/>
        </w:tabs>
        <w:ind w:left="284" w:hanging="284"/>
        <w:jc w:val="both"/>
        <w:rPr>
          <w:sz w:val="18"/>
          <w:lang w:val="it-CH"/>
        </w:rPr>
      </w:pPr>
      <w:r>
        <w:rPr>
          <w:sz w:val="18"/>
          <w:lang w:val="it-CH"/>
        </w:rPr>
        <w:t>12</w:t>
      </w:r>
      <w:r w:rsidRPr="002E30F7">
        <w:rPr>
          <w:sz w:val="18"/>
          <w:lang w:val="it-CH"/>
        </w:rPr>
        <w:t>.</w:t>
      </w:r>
      <w:r w:rsidRPr="002E30F7">
        <w:rPr>
          <w:sz w:val="18"/>
          <w:lang w:val="it-CH"/>
        </w:rPr>
        <w:tab/>
        <w:t xml:space="preserve">L’aggiudicatario deve assumere o pagare </w:t>
      </w:r>
      <w:r w:rsidRPr="002E30F7">
        <w:rPr>
          <w:b/>
          <w:sz w:val="18"/>
          <w:lang w:val="it-CH"/>
        </w:rPr>
        <w:t>oltre al prezzo di aggiudicazione</w:t>
      </w:r>
      <w:r w:rsidRPr="002E30F7">
        <w:rPr>
          <w:sz w:val="18"/>
          <w:lang w:val="it-CH"/>
        </w:rPr>
        <w:t>:</w:t>
      </w:r>
    </w:p>
    <w:p w:rsidR="000643EC" w:rsidRPr="002E30F7" w:rsidRDefault="000643EC" w:rsidP="000643EC">
      <w:pPr>
        <w:numPr>
          <w:ilvl w:val="0"/>
          <w:numId w:val="4"/>
        </w:numPr>
        <w:tabs>
          <w:tab w:val="left" w:pos="1560"/>
          <w:tab w:val="left" w:pos="5103"/>
          <w:tab w:val="left" w:pos="6804"/>
        </w:tabs>
        <w:jc w:val="both"/>
        <w:rPr>
          <w:sz w:val="18"/>
          <w:lang w:val="it-CH"/>
        </w:rPr>
      </w:pPr>
      <w:r w:rsidRPr="002E30F7">
        <w:rPr>
          <w:sz w:val="18"/>
          <w:lang w:val="it-CH"/>
        </w:rPr>
        <w:t xml:space="preserve">le spese di trapasso della proprietà e delle modificazioni </w:t>
      </w:r>
      <w:r w:rsidR="00283E3F">
        <w:rPr>
          <w:sz w:val="18"/>
          <w:lang w:val="it-CH"/>
        </w:rPr>
        <w:t xml:space="preserve">e cancellazioni </w:t>
      </w:r>
      <w:r w:rsidRPr="002E30F7">
        <w:rPr>
          <w:sz w:val="18"/>
          <w:lang w:val="it-CH"/>
        </w:rPr>
        <w:t xml:space="preserve">da </w:t>
      </w:r>
      <w:r w:rsidR="00283E3F">
        <w:rPr>
          <w:sz w:val="18"/>
          <w:lang w:val="it-CH"/>
        </w:rPr>
        <w:t>eseguire</w:t>
      </w:r>
      <w:r w:rsidR="00283E3F" w:rsidRPr="002E30F7">
        <w:rPr>
          <w:sz w:val="18"/>
          <w:lang w:val="it-CH"/>
        </w:rPr>
        <w:t xml:space="preserve"> </w:t>
      </w:r>
      <w:r w:rsidRPr="002E30F7">
        <w:rPr>
          <w:sz w:val="18"/>
          <w:lang w:val="it-CH"/>
        </w:rPr>
        <w:t xml:space="preserve">nel registro fondiario e </w:t>
      </w:r>
      <w:r w:rsidR="00283E3F">
        <w:rPr>
          <w:sz w:val="18"/>
          <w:lang w:val="it-CH"/>
        </w:rPr>
        <w:t>su</w:t>
      </w:r>
      <w:r w:rsidR="00283E3F" w:rsidRPr="002E30F7">
        <w:rPr>
          <w:sz w:val="18"/>
          <w:lang w:val="it-CH"/>
        </w:rPr>
        <w:t xml:space="preserve">i </w:t>
      </w:r>
      <w:r w:rsidRPr="002E30F7">
        <w:rPr>
          <w:sz w:val="18"/>
          <w:lang w:val="it-CH"/>
        </w:rPr>
        <w:t xml:space="preserve">titoli a riguardo dei pegni, delle servitù ecc. </w:t>
      </w:r>
      <w:r>
        <w:rPr>
          <w:sz w:val="18"/>
          <w:lang w:val="it-CH"/>
        </w:rPr>
        <w:t xml:space="preserve">Queste spese comprendono anche quelle richieste per la cancellazione di titoli estinti (art. 69 RFF) e quelle richieste per l’iscrizione dello stabile al nome del </w:t>
      </w:r>
      <w:r w:rsidRPr="006D5F5F">
        <w:rPr>
          <w:sz w:val="18"/>
          <w:lang w:val="it-CH"/>
        </w:rPr>
        <w:t>debitore (art. 66 cpv</w:t>
      </w:r>
      <w:r w:rsidRPr="002E30F7">
        <w:rPr>
          <w:sz w:val="18"/>
          <w:lang w:val="it-CH"/>
        </w:rPr>
        <w:t>.</w:t>
      </w:r>
      <w:r>
        <w:rPr>
          <w:sz w:val="18"/>
          <w:lang w:val="it-CH"/>
        </w:rPr>
        <w:t> 5 RFF</w:t>
      </w:r>
      <w:r w:rsidRPr="002E30F7">
        <w:rPr>
          <w:sz w:val="18"/>
          <w:lang w:val="it-CH"/>
        </w:rPr>
        <w:t>);</w:t>
      </w:r>
    </w:p>
    <w:p w:rsidR="000643EC" w:rsidRPr="00610599" w:rsidRDefault="000643EC" w:rsidP="000643EC">
      <w:pPr>
        <w:numPr>
          <w:ilvl w:val="0"/>
          <w:numId w:val="4"/>
        </w:numPr>
        <w:tabs>
          <w:tab w:val="left" w:pos="1560"/>
          <w:tab w:val="left" w:pos="5103"/>
          <w:tab w:val="left" w:pos="6804"/>
        </w:tabs>
        <w:jc w:val="both"/>
        <w:rPr>
          <w:sz w:val="18"/>
          <w:lang w:val="it-CH"/>
        </w:rPr>
      </w:pPr>
      <w:r w:rsidRPr="00610599">
        <w:rPr>
          <w:sz w:val="18"/>
          <w:lang w:val="it-CH"/>
        </w:rPr>
        <w:t xml:space="preserve">i crediti assistiti da ipoteca legale, non scaduti al momento dell’incanto e quindi non iscritti nell’elenco oneri (premi di assicurazione contro gli </w:t>
      </w:r>
      <w:r>
        <w:rPr>
          <w:sz w:val="18"/>
          <w:lang w:val="it-CH"/>
        </w:rPr>
        <w:t>incendi, imposte fondiarie</w:t>
      </w:r>
      <w:r w:rsidRPr="00610599">
        <w:rPr>
          <w:sz w:val="18"/>
          <w:lang w:val="it-CH"/>
        </w:rPr>
        <w:t>), inoltre le tasse correnti</w:t>
      </w:r>
      <w:r>
        <w:rPr>
          <w:sz w:val="18"/>
          <w:lang w:val="it-CH"/>
        </w:rPr>
        <w:t xml:space="preserve"> di diritto pubblico</w:t>
      </w:r>
      <w:r w:rsidRPr="00610599">
        <w:rPr>
          <w:sz w:val="18"/>
          <w:lang w:val="it-CH"/>
        </w:rPr>
        <w:t xml:space="preserve"> per l’acqua potabile, gas, elettricità, ecc.;</w:t>
      </w:r>
    </w:p>
    <w:p w:rsidR="000643EC" w:rsidRPr="004146FF" w:rsidRDefault="000643EC" w:rsidP="000643EC">
      <w:pPr>
        <w:numPr>
          <w:ilvl w:val="0"/>
          <w:numId w:val="4"/>
        </w:numPr>
        <w:tabs>
          <w:tab w:val="left" w:pos="1560"/>
          <w:tab w:val="left" w:pos="5103"/>
          <w:tab w:val="left" w:pos="6804"/>
        </w:tabs>
        <w:jc w:val="both"/>
        <w:rPr>
          <w:sz w:val="18"/>
          <w:highlight w:val="lightGray"/>
          <w:lang w:val="it-CH"/>
        </w:rPr>
      </w:pPr>
      <w:r w:rsidRPr="004146FF">
        <w:rPr>
          <w:sz w:val="18"/>
          <w:highlight w:val="lightGray"/>
          <w:lang w:val="it-CH"/>
        </w:rPr>
        <w:t>[</w:t>
      </w:r>
      <w:r w:rsidR="00283E3F">
        <w:rPr>
          <w:sz w:val="18"/>
          <w:highlight w:val="lightGray"/>
          <w:lang w:val="it-CH"/>
        </w:rPr>
        <w:t>tassa cantonale di</w:t>
      </w:r>
      <w:r w:rsidRPr="004146FF">
        <w:rPr>
          <w:sz w:val="18"/>
          <w:highlight w:val="lightGray"/>
          <w:lang w:val="it-CH"/>
        </w:rPr>
        <w:t xml:space="preserve"> </w:t>
      </w:r>
      <w:r w:rsidR="00283E3F">
        <w:rPr>
          <w:sz w:val="18"/>
          <w:highlight w:val="lightGray"/>
          <w:lang w:val="it-CH"/>
        </w:rPr>
        <w:t>mutazione</w:t>
      </w:r>
      <w:r w:rsidRPr="004146FF">
        <w:rPr>
          <w:sz w:val="18"/>
          <w:highlight w:val="lightGray"/>
          <w:lang w:val="it-CH"/>
        </w:rPr>
        <w:t>, ove applicabile]</w:t>
      </w:r>
    </w:p>
    <w:p w:rsidR="000643EC" w:rsidRPr="004146FF" w:rsidRDefault="000643EC" w:rsidP="000643EC">
      <w:pPr>
        <w:tabs>
          <w:tab w:val="left" w:pos="1560"/>
          <w:tab w:val="left" w:pos="5103"/>
          <w:tab w:val="left" w:pos="6804"/>
        </w:tabs>
        <w:ind w:left="284" w:hanging="284"/>
        <w:jc w:val="both"/>
        <w:rPr>
          <w:sz w:val="18"/>
          <w:lang w:val="it-CH"/>
        </w:rPr>
      </w:pPr>
    </w:p>
    <w:p w:rsidR="000643EC" w:rsidRPr="004146FF" w:rsidRDefault="000643EC" w:rsidP="000643EC">
      <w:pPr>
        <w:tabs>
          <w:tab w:val="left" w:pos="1560"/>
          <w:tab w:val="left" w:pos="5103"/>
          <w:tab w:val="left" w:pos="6804"/>
        </w:tabs>
        <w:ind w:left="284" w:hanging="284"/>
        <w:jc w:val="both"/>
        <w:rPr>
          <w:sz w:val="18"/>
          <w:lang w:val="it-CH"/>
        </w:rPr>
      </w:pPr>
      <w:r>
        <w:rPr>
          <w:sz w:val="18"/>
          <w:lang w:val="it-CH"/>
        </w:rPr>
        <w:t>13</w:t>
      </w:r>
      <w:r w:rsidRPr="004146FF">
        <w:rPr>
          <w:sz w:val="18"/>
          <w:lang w:val="it-CH"/>
        </w:rPr>
        <w:t>.</w:t>
      </w:r>
      <w:r w:rsidRPr="004146FF">
        <w:rPr>
          <w:sz w:val="18"/>
          <w:lang w:val="it-CH"/>
        </w:rPr>
        <w:tab/>
        <w:t>Per quanto concerne gli interessi correnti sui capitali assegna</w:t>
      </w:r>
      <w:r>
        <w:rPr>
          <w:sz w:val="18"/>
          <w:lang w:val="it-CH"/>
        </w:rPr>
        <w:t>ti al deliberatario si dispone</w:t>
      </w:r>
      <w:r w:rsidRPr="004146FF">
        <w:rPr>
          <w:sz w:val="18"/>
          <w:lang w:val="it-CH"/>
        </w:rPr>
        <w:t>:</w:t>
      </w:r>
    </w:p>
    <w:p w:rsidR="000643EC" w:rsidRPr="000643EC" w:rsidRDefault="000643EC" w:rsidP="000643EC">
      <w:pPr>
        <w:tabs>
          <w:tab w:val="left" w:pos="1560"/>
          <w:tab w:val="left" w:pos="5103"/>
          <w:tab w:val="left" w:pos="6804"/>
        </w:tabs>
        <w:ind w:left="284" w:hanging="284"/>
        <w:jc w:val="both"/>
        <w:rPr>
          <w:sz w:val="18"/>
          <w:lang w:val="it-CH"/>
        </w:rPr>
      </w:pPr>
      <w:r w:rsidRPr="004146FF">
        <w:rPr>
          <w:sz w:val="18"/>
          <w:lang w:val="it-CH"/>
        </w:rPr>
        <w:tab/>
      </w:r>
      <w:r w:rsidRPr="004146FF">
        <w:rPr>
          <w:sz w:val="18"/>
          <w:lang w:val="it-CH"/>
        </w:rPr>
        <w:br/>
      </w:r>
      <w:r w:rsidR="00763A16">
        <w:rPr>
          <w:sz w:val="18"/>
          <w:lang w:val="it-CH"/>
        </w:rPr>
        <w:t>(</w:t>
      </w:r>
      <w:r w:rsidRPr="000643EC">
        <w:rPr>
          <w:sz w:val="18"/>
          <w:lang w:val="it-CH"/>
        </w:rPr>
        <w:t>o</w:t>
      </w:r>
      <w:r w:rsidR="00763A16">
        <w:rPr>
          <w:sz w:val="18"/>
          <w:lang w:val="it-CH"/>
        </w:rPr>
        <w:t>)</w:t>
      </w:r>
      <w:r w:rsidRPr="000643EC">
        <w:rPr>
          <w:sz w:val="18"/>
          <w:lang w:val="it-CH"/>
        </w:rPr>
        <w:t xml:space="preserve"> che </w:t>
      </w:r>
      <w:r w:rsidR="00763A16">
        <w:rPr>
          <w:sz w:val="18"/>
          <w:lang w:val="it-CH"/>
        </w:rPr>
        <w:t xml:space="preserve">gli </w:t>
      </w:r>
      <w:r w:rsidRPr="000643EC">
        <w:rPr>
          <w:sz w:val="18"/>
          <w:lang w:val="it-CH"/>
        </w:rPr>
        <w:t>interessi correnti fino al giorno dell’incanto</w:t>
      </w:r>
      <w:r w:rsidR="00110230">
        <w:rPr>
          <w:sz w:val="18"/>
          <w:lang w:val="it-CH"/>
        </w:rPr>
        <w:t xml:space="preserve"> </w:t>
      </w:r>
      <w:r w:rsidR="00763A16">
        <w:rPr>
          <w:sz w:val="18"/>
          <w:lang w:val="it-CH"/>
        </w:rPr>
        <w:t>(detti</w:t>
      </w:r>
      <w:r w:rsidRPr="000643EC">
        <w:rPr>
          <w:sz w:val="18"/>
          <w:lang w:val="it-CH"/>
        </w:rPr>
        <w:t xml:space="preserve"> interessi intercalari) sono compresi nel prezzo di aggiudicazione (e in questo caso essi sono computati e indicati in cifre nell’elenco oneri);</w:t>
      </w:r>
    </w:p>
    <w:p w:rsidR="000643EC" w:rsidRDefault="000643EC" w:rsidP="000643EC">
      <w:pPr>
        <w:tabs>
          <w:tab w:val="left" w:pos="1560"/>
          <w:tab w:val="left" w:pos="5103"/>
          <w:tab w:val="left" w:pos="6804"/>
        </w:tabs>
        <w:ind w:left="284" w:hanging="284"/>
        <w:jc w:val="both"/>
        <w:rPr>
          <w:sz w:val="18"/>
          <w:lang w:val="it-CH"/>
        </w:rPr>
      </w:pPr>
      <w:r w:rsidRPr="000643EC">
        <w:rPr>
          <w:sz w:val="18"/>
          <w:lang w:val="it-CH"/>
        </w:rPr>
        <w:tab/>
      </w:r>
      <w:r w:rsidRPr="000643EC">
        <w:rPr>
          <w:sz w:val="18"/>
          <w:lang w:val="it-CH"/>
        </w:rPr>
        <w:br/>
      </w:r>
      <w:r w:rsidR="00763A16">
        <w:rPr>
          <w:sz w:val="18"/>
          <w:lang w:val="it-CH"/>
        </w:rPr>
        <w:t>(</w:t>
      </w:r>
      <w:r w:rsidRPr="000643EC">
        <w:rPr>
          <w:sz w:val="18"/>
          <w:lang w:val="it-CH"/>
        </w:rPr>
        <w:t>o</w:t>
      </w:r>
      <w:r w:rsidR="00763A16">
        <w:rPr>
          <w:sz w:val="18"/>
          <w:lang w:val="it-CH"/>
        </w:rPr>
        <w:t>ppure)</w:t>
      </w:r>
      <w:r w:rsidRPr="000643EC">
        <w:rPr>
          <w:sz w:val="18"/>
          <w:lang w:val="it-CH"/>
        </w:rPr>
        <w:t xml:space="preserve"> che sono assegnati all’aggiudicatario senza imputazione sul prezzo di aggiudicazione. I frutti pendenti al momento dell’incanto nonché le pigioni e gli affitti non scaduti a questa data spettano all’aggiudicatario.</w:t>
      </w:r>
    </w:p>
    <w:p w:rsidR="000643EC" w:rsidRPr="00144716" w:rsidRDefault="000643EC" w:rsidP="000643EC">
      <w:pPr>
        <w:tabs>
          <w:tab w:val="left" w:pos="1560"/>
          <w:tab w:val="left" w:pos="5103"/>
          <w:tab w:val="left" w:pos="6804"/>
        </w:tabs>
        <w:jc w:val="both"/>
        <w:rPr>
          <w:sz w:val="18"/>
          <w:lang w:val="it-CH"/>
        </w:rPr>
      </w:pPr>
    </w:p>
    <w:p w:rsidR="000643EC" w:rsidRPr="00144716" w:rsidRDefault="000643EC" w:rsidP="000643EC">
      <w:pPr>
        <w:tabs>
          <w:tab w:val="left" w:pos="1560"/>
          <w:tab w:val="left" w:pos="5103"/>
          <w:tab w:val="left" w:pos="6804"/>
        </w:tabs>
        <w:ind w:left="284" w:hanging="284"/>
        <w:jc w:val="both"/>
        <w:rPr>
          <w:sz w:val="18"/>
          <w:lang w:val="it-CH"/>
        </w:rPr>
      </w:pPr>
    </w:p>
    <w:p w:rsidR="003B49B6" w:rsidRPr="000643EC" w:rsidRDefault="003B49B6">
      <w:pPr>
        <w:tabs>
          <w:tab w:val="left" w:pos="1560"/>
          <w:tab w:val="left" w:pos="5103"/>
          <w:tab w:val="left" w:pos="6804"/>
        </w:tabs>
        <w:ind w:left="284" w:hanging="284"/>
        <w:jc w:val="both"/>
        <w:rPr>
          <w:sz w:val="18"/>
          <w:lang w:val="it-CH"/>
        </w:rPr>
      </w:pPr>
    </w:p>
    <w:p w:rsidR="000643EC" w:rsidRPr="00FC1E28" w:rsidRDefault="001E30C9" w:rsidP="000643EC">
      <w:pPr>
        <w:tabs>
          <w:tab w:val="left" w:pos="1560"/>
          <w:tab w:val="left" w:pos="5103"/>
          <w:tab w:val="left" w:pos="6804"/>
        </w:tabs>
        <w:ind w:left="284" w:hanging="284"/>
        <w:jc w:val="both"/>
        <w:rPr>
          <w:sz w:val="18"/>
          <w:lang w:val="it-CH"/>
        </w:rPr>
      </w:pPr>
      <w:r w:rsidRPr="000643EC">
        <w:rPr>
          <w:sz w:val="18"/>
          <w:lang w:val="it-CH"/>
        </w:rPr>
        <w:t>1</w:t>
      </w:r>
      <w:r w:rsidR="000643EC">
        <w:rPr>
          <w:sz w:val="18"/>
          <w:lang w:val="it-CH"/>
        </w:rPr>
        <w:t>4</w:t>
      </w:r>
      <w:r w:rsidRPr="000643EC">
        <w:rPr>
          <w:sz w:val="18"/>
          <w:lang w:val="it-CH"/>
        </w:rPr>
        <w:t>.</w:t>
      </w:r>
      <w:r w:rsidRPr="000643EC">
        <w:rPr>
          <w:sz w:val="18"/>
          <w:lang w:val="it-CH"/>
        </w:rPr>
        <w:tab/>
      </w:r>
      <w:r w:rsidR="000643EC">
        <w:rPr>
          <w:sz w:val="18"/>
          <w:szCs w:val="18"/>
          <w:lang w:val="it-CH"/>
        </w:rPr>
        <w:t>L</w:t>
      </w:r>
      <w:r w:rsidR="000643EC" w:rsidRPr="00FC1E28">
        <w:rPr>
          <w:sz w:val="18"/>
          <w:szCs w:val="18"/>
          <w:lang w:val="it-CH"/>
        </w:rPr>
        <w:t xml:space="preserve">’aggiudicatario è tenuto al versamento di un </w:t>
      </w:r>
      <w:r w:rsidR="000643EC" w:rsidRPr="00FC1E28">
        <w:rPr>
          <w:b/>
          <w:sz w:val="18"/>
          <w:szCs w:val="18"/>
          <w:lang w:val="it-CH"/>
        </w:rPr>
        <w:t>acconto</w:t>
      </w:r>
      <w:r w:rsidR="000643EC" w:rsidRPr="00FC1E28">
        <w:rPr>
          <w:sz w:val="18"/>
          <w:szCs w:val="18"/>
          <w:lang w:val="it-CH"/>
        </w:rPr>
        <w:t xml:space="preserve"> </w:t>
      </w:r>
      <w:r w:rsidR="000643EC" w:rsidRPr="00007ECC">
        <w:rPr>
          <w:sz w:val="18"/>
          <w:szCs w:val="18"/>
          <w:lang w:val="it-CH"/>
        </w:rPr>
        <w:t>senza interessi</w:t>
      </w:r>
      <w:r w:rsidR="000643EC" w:rsidRPr="007255E3">
        <w:rPr>
          <w:color w:val="FF0000"/>
          <w:sz w:val="18"/>
          <w:szCs w:val="18"/>
          <w:lang w:val="it-CH"/>
        </w:rPr>
        <w:t xml:space="preserve"> </w:t>
      </w:r>
      <w:r w:rsidR="000643EC" w:rsidRPr="00FC1E28">
        <w:rPr>
          <w:sz w:val="18"/>
          <w:szCs w:val="18"/>
          <w:lang w:val="it-CH"/>
        </w:rPr>
        <w:t xml:space="preserve">di CHF </w:t>
      </w:r>
      <w:r w:rsidR="000643EC" w:rsidRPr="00BA7458">
        <w:rPr>
          <w:b/>
          <w:sz w:val="18"/>
          <w:szCs w:val="18"/>
          <w:lang w:val="de-CH"/>
        </w:rPr>
        <w:fldChar w:fldCharType="begin">
          <w:ffData>
            <w:name w:val="Text16"/>
            <w:enabled/>
            <w:calcOnExit w:val="0"/>
            <w:textInput/>
          </w:ffData>
        </w:fldChar>
      </w:r>
      <w:r w:rsidR="000643EC" w:rsidRPr="00FC1E28">
        <w:rPr>
          <w:b/>
          <w:sz w:val="18"/>
          <w:szCs w:val="18"/>
          <w:lang w:val="it-CH"/>
        </w:rPr>
        <w:instrText xml:space="preserve"> FORMTEXT </w:instrText>
      </w:r>
      <w:r w:rsidR="000643EC" w:rsidRPr="00BA7458">
        <w:rPr>
          <w:b/>
          <w:sz w:val="18"/>
          <w:szCs w:val="18"/>
          <w:lang w:val="de-CH"/>
        </w:rPr>
      </w:r>
      <w:r w:rsidR="000643EC" w:rsidRPr="00BA7458">
        <w:rPr>
          <w:b/>
          <w:sz w:val="18"/>
          <w:szCs w:val="18"/>
          <w:lang w:val="de-CH"/>
        </w:rPr>
        <w:fldChar w:fldCharType="separate"/>
      </w:r>
      <w:r w:rsidR="000643EC" w:rsidRPr="00DD5EE5">
        <w:rPr>
          <w:b/>
          <w:noProof/>
          <w:sz w:val="18"/>
          <w:szCs w:val="18"/>
          <w:lang w:val="de-CH"/>
        </w:rPr>
        <w:t> </w:t>
      </w:r>
      <w:r w:rsidR="000643EC" w:rsidRPr="00DD5EE5">
        <w:rPr>
          <w:b/>
          <w:noProof/>
          <w:sz w:val="18"/>
          <w:szCs w:val="18"/>
          <w:lang w:val="de-CH"/>
        </w:rPr>
        <w:t> </w:t>
      </w:r>
      <w:r w:rsidR="000643EC" w:rsidRPr="00DD5EE5">
        <w:rPr>
          <w:b/>
          <w:noProof/>
          <w:sz w:val="18"/>
          <w:szCs w:val="18"/>
          <w:lang w:val="de-CH"/>
        </w:rPr>
        <w:t> </w:t>
      </w:r>
      <w:r w:rsidR="000643EC" w:rsidRPr="00DD5EE5">
        <w:rPr>
          <w:b/>
          <w:noProof/>
          <w:sz w:val="18"/>
          <w:szCs w:val="18"/>
          <w:lang w:val="de-CH"/>
        </w:rPr>
        <w:t> </w:t>
      </w:r>
      <w:r w:rsidR="000643EC" w:rsidRPr="00DD5EE5">
        <w:rPr>
          <w:b/>
          <w:noProof/>
          <w:sz w:val="18"/>
          <w:szCs w:val="18"/>
          <w:lang w:val="de-CH"/>
        </w:rPr>
        <w:t> </w:t>
      </w:r>
      <w:r w:rsidR="000643EC" w:rsidRPr="00BA7458">
        <w:rPr>
          <w:b/>
          <w:sz w:val="18"/>
          <w:szCs w:val="18"/>
          <w:lang w:val="de-CH"/>
        </w:rPr>
        <w:fldChar w:fldCharType="end"/>
      </w:r>
      <w:r w:rsidR="000643EC" w:rsidRPr="00FC1E28">
        <w:rPr>
          <w:sz w:val="18"/>
          <w:szCs w:val="18"/>
          <w:lang w:val="it-CH"/>
        </w:rPr>
        <w:t xml:space="preserve"> all’</w:t>
      </w:r>
      <w:r w:rsidR="000643EC">
        <w:rPr>
          <w:sz w:val="18"/>
          <w:szCs w:val="18"/>
          <w:lang w:val="it-CH"/>
        </w:rPr>
        <w:t>incanto, immediatamente</w:t>
      </w:r>
      <w:r w:rsidR="000643EC" w:rsidRPr="00FC1E28">
        <w:rPr>
          <w:sz w:val="18"/>
          <w:szCs w:val="18"/>
          <w:lang w:val="it-CH"/>
        </w:rPr>
        <w:t xml:space="preserve"> dopo la terza chiamata e prima del</w:t>
      </w:r>
      <w:r w:rsidR="000643EC">
        <w:rPr>
          <w:sz w:val="18"/>
          <w:szCs w:val="18"/>
          <w:lang w:val="it-CH"/>
        </w:rPr>
        <w:t xml:space="preserve">l’aggiudicazione </w:t>
      </w:r>
      <w:r w:rsidR="000643EC" w:rsidRPr="00FC1E28">
        <w:rPr>
          <w:sz w:val="18"/>
          <w:lang w:val="it-CH"/>
        </w:rPr>
        <w:t>(secondo i numeri 7 e 8 qui sopra</w:t>
      </w:r>
      <w:r w:rsidR="000643EC">
        <w:rPr>
          <w:sz w:val="18"/>
          <w:lang w:val="it-CH"/>
        </w:rPr>
        <w:t>)</w:t>
      </w:r>
      <w:r w:rsidR="000643EC" w:rsidRPr="00FC1E28">
        <w:rPr>
          <w:sz w:val="18"/>
          <w:lang w:val="it-CH"/>
        </w:rPr>
        <w:t>:</w:t>
      </w:r>
      <w:r w:rsidR="000643EC" w:rsidRPr="00FC1E28">
        <w:rPr>
          <w:sz w:val="18"/>
          <w:lang w:val="it-CH"/>
        </w:rPr>
        <w:br/>
      </w:r>
    </w:p>
    <w:p w:rsidR="000643EC" w:rsidRDefault="000643EC" w:rsidP="000643EC">
      <w:pPr>
        <w:pStyle w:val="Listenabsatz"/>
        <w:numPr>
          <w:ilvl w:val="0"/>
          <w:numId w:val="7"/>
        </w:numPr>
        <w:tabs>
          <w:tab w:val="left" w:pos="567"/>
          <w:tab w:val="left" w:pos="1560"/>
          <w:tab w:val="left" w:pos="5103"/>
          <w:tab w:val="left" w:pos="6804"/>
        </w:tabs>
        <w:ind w:left="927"/>
        <w:rPr>
          <w:sz w:val="18"/>
          <w:lang w:val="it-CH"/>
        </w:rPr>
      </w:pPr>
      <w:r w:rsidRPr="00A96E86">
        <w:rPr>
          <w:sz w:val="18"/>
          <w:lang w:val="it-CH"/>
        </w:rPr>
        <w:t>presentando una pro</w:t>
      </w:r>
      <w:r w:rsidR="00623B57">
        <w:rPr>
          <w:sz w:val="18"/>
          <w:lang w:val="it-CH"/>
        </w:rPr>
        <w:t>messa di pagamento irrevocabile</w:t>
      </w:r>
      <w:r w:rsidR="00D65922" w:rsidRPr="00A96E86">
        <w:rPr>
          <w:sz w:val="18"/>
          <w:lang w:val="it-CH"/>
        </w:rPr>
        <w:t>,</w:t>
      </w:r>
      <w:r w:rsidR="00D65922">
        <w:rPr>
          <w:sz w:val="18"/>
          <w:lang w:val="it-CH"/>
        </w:rPr>
        <w:t xml:space="preserve"> a favore dell’[ufficio d’esecuzione</w:t>
      </w:r>
      <w:r w:rsidR="00D65922" w:rsidRPr="00A96E86">
        <w:rPr>
          <w:sz w:val="18"/>
          <w:lang w:val="it-CH"/>
        </w:rPr>
        <w:t>]</w:t>
      </w:r>
      <w:r w:rsidR="00623B57">
        <w:rPr>
          <w:sz w:val="18"/>
          <w:lang w:val="it-CH"/>
        </w:rPr>
        <w:t>,</w:t>
      </w:r>
      <w:r w:rsidR="00D65922" w:rsidRPr="00A96E86">
        <w:rPr>
          <w:sz w:val="18"/>
          <w:lang w:val="it-CH"/>
        </w:rPr>
        <w:t xml:space="preserve"> </w:t>
      </w:r>
      <w:r w:rsidRPr="00A96E86">
        <w:rPr>
          <w:sz w:val="18"/>
          <w:lang w:val="it-CH"/>
        </w:rPr>
        <w:t xml:space="preserve">di una banca soggetta alla legge </w:t>
      </w:r>
      <w:r>
        <w:rPr>
          <w:sz w:val="18"/>
          <w:lang w:val="it-CH"/>
        </w:rPr>
        <w:t xml:space="preserve">dell’8 novembre </w:t>
      </w:r>
      <w:r w:rsidRPr="00A96E86">
        <w:rPr>
          <w:sz w:val="18"/>
          <w:lang w:val="it-CH"/>
        </w:rPr>
        <w:t>1934 sulle banche</w:t>
      </w:r>
      <w:r w:rsidR="00D65922">
        <w:rPr>
          <w:sz w:val="18"/>
          <w:lang w:val="it-CH"/>
        </w:rPr>
        <w:t xml:space="preserve">, </w:t>
      </w:r>
      <w:r w:rsidRPr="00A96E86">
        <w:rPr>
          <w:sz w:val="18"/>
          <w:lang w:val="it-CH"/>
        </w:rPr>
        <w:t xml:space="preserve">che </w:t>
      </w:r>
      <w:r w:rsidR="00AB7C97">
        <w:rPr>
          <w:sz w:val="18"/>
          <w:lang w:val="it-CH"/>
        </w:rPr>
        <w:t xml:space="preserve">sottostà </w:t>
      </w:r>
      <w:r w:rsidRPr="00A96E86">
        <w:rPr>
          <w:sz w:val="18"/>
          <w:lang w:val="it-CH"/>
        </w:rPr>
        <w:t>soltanto a</w:t>
      </w:r>
      <w:r w:rsidR="00AB7C97">
        <w:rPr>
          <w:sz w:val="18"/>
          <w:lang w:val="it-CH"/>
        </w:rPr>
        <w:t>lla</w:t>
      </w:r>
      <w:r w:rsidRPr="00A96E86">
        <w:rPr>
          <w:sz w:val="18"/>
          <w:lang w:val="it-CH"/>
        </w:rPr>
        <w:t xml:space="preserve"> condizione che venga concessa l’aggiudicazione e </w:t>
      </w:r>
      <w:r w:rsidR="00AB7C97">
        <w:rPr>
          <w:sz w:val="18"/>
          <w:lang w:val="it-CH"/>
        </w:rPr>
        <w:t>per il resto è incondizionata</w:t>
      </w:r>
      <w:r>
        <w:rPr>
          <w:sz w:val="18"/>
          <w:lang w:val="it-CH"/>
        </w:rPr>
        <w:t>, oppure</w:t>
      </w:r>
    </w:p>
    <w:p w:rsidR="000643EC" w:rsidRPr="00A96E86" w:rsidRDefault="000643EC" w:rsidP="000643EC">
      <w:pPr>
        <w:pStyle w:val="Listenabsatz"/>
        <w:tabs>
          <w:tab w:val="left" w:pos="567"/>
          <w:tab w:val="left" w:pos="1560"/>
          <w:tab w:val="left" w:pos="5103"/>
          <w:tab w:val="left" w:pos="6804"/>
        </w:tabs>
        <w:ind w:left="927"/>
        <w:rPr>
          <w:sz w:val="18"/>
          <w:lang w:val="it-CH"/>
        </w:rPr>
      </w:pPr>
    </w:p>
    <w:p w:rsidR="000643EC" w:rsidRPr="00B65FCE" w:rsidRDefault="000643EC" w:rsidP="00110230">
      <w:pPr>
        <w:pStyle w:val="Listenabsatz"/>
        <w:numPr>
          <w:ilvl w:val="0"/>
          <w:numId w:val="7"/>
        </w:numPr>
        <w:tabs>
          <w:tab w:val="left" w:pos="567"/>
          <w:tab w:val="left" w:pos="1560"/>
          <w:tab w:val="left" w:pos="5103"/>
          <w:tab w:val="left" w:pos="6804"/>
        </w:tabs>
        <w:ind w:left="927"/>
        <w:rPr>
          <w:sz w:val="18"/>
          <w:lang w:val="it-CH"/>
        </w:rPr>
      </w:pPr>
      <w:r>
        <w:rPr>
          <w:sz w:val="18"/>
          <w:lang w:val="it-CH"/>
        </w:rPr>
        <w:t>fino a un massimo di 100 000 franchi</w:t>
      </w:r>
      <w:r w:rsidR="00AB7C97">
        <w:rPr>
          <w:sz w:val="18"/>
          <w:lang w:val="it-CH"/>
        </w:rPr>
        <w:t xml:space="preserve"> in contanti</w:t>
      </w:r>
      <w:r>
        <w:rPr>
          <w:sz w:val="18"/>
          <w:lang w:val="it-CH"/>
        </w:rPr>
        <w:t>, o</w:t>
      </w:r>
      <w:r w:rsidR="00D65922">
        <w:rPr>
          <w:sz w:val="18"/>
          <w:lang w:val="it-CH"/>
        </w:rPr>
        <w:t>,</w:t>
      </w:r>
      <w:r>
        <w:rPr>
          <w:sz w:val="18"/>
          <w:lang w:val="it-CH"/>
        </w:rPr>
        <w:t xml:space="preserve"> in caso di acconto </w:t>
      </w:r>
      <w:r w:rsidR="00AB7C97">
        <w:rPr>
          <w:sz w:val="18"/>
          <w:lang w:val="it-CH"/>
        </w:rPr>
        <w:t>superiore</w:t>
      </w:r>
      <w:r w:rsidR="00D65922">
        <w:rPr>
          <w:sz w:val="18"/>
          <w:lang w:val="it-CH"/>
        </w:rPr>
        <w:t>,</w:t>
      </w:r>
      <w:r w:rsidR="00AB7C97">
        <w:rPr>
          <w:sz w:val="18"/>
          <w:lang w:val="it-CH"/>
        </w:rPr>
        <w:t xml:space="preserve"> al massimo 100 000 franchi in contanti e il resto</w:t>
      </w:r>
      <w:r w:rsidR="00AB7C97" w:rsidRPr="00A73848">
        <w:rPr>
          <w:sz w:val="18"/>
          <w:lang w:val="it-CH"/>
        </w:rPr>
        <w:t xml:space="preserve"> </w:t>
      </w:r>
      <w:r w:rsidRPr="00A73848">
        <w:rPr>
          <w:sz w:val="18"/>
          <w:lang w:val="it-CH"/>
        </w:rPr>
        <w:t>conformemente alla lettera a (cfr. art. 136 cpv. 2 LEF</w:t>
      </w:r>
      <w:r>
        <w:rPr>
          <w:sz w:val="18"/>
          <w:lang w:val="it-CH"/>
        </w:rPr>
        <w:t>)</w:t>
      </w:r>
    </w:p>
    <w:p w:rsidR="00960C19" w:rsidRPr="000643EC" w:rsidRDefault="00960C19" w:rsidP="000643EC">
      <w:pPr>
        <w:tabs>
          <w:tab w:val="left" w:pos="1560"/>
          <w:tab w:val="left" w:pos="5103"/>
          <w:tab w:val="left" w:pos="6804"/>
        </w:tabs>
        <w:ind w:left="284" w:hanging="284"/>
        <w:jc w:val="both"/>
        <w:rPr>
          <w:sz w:val="18"/>
          <w:lang w:val="it-CH"/>
        </w:rPr>
      </w:pPr>
    </w:p>
    <w:p w:rsidR="00960C19" w:rsidRPr="000643EC" w:rsidRDefault="000643EC" w:rsidP="000643EC">
      <w:pPr>
        <w:tabs>
          <w:tab w:val="left" w:pos="567"/>
          <w:tab w:val="left" w:pos="1560"/>
          <w:tab w:val="left" w:pos="5103"/>
          <w:tab w:val="left" w:pos="6804"/>
        </w:tabs>
        <w:ind w:left="567"/>
        <w:jc w:val="both"/>
        <w:rPr>
          <w:sz w:val="18"/>
          <w:lang w:val="it-CH"/>
        </w:rPr>
      </w:pPr>
      <w:r w:rsidRPr="007F6DBB">
        <w:rPr>
          <w:sz w:val="18"/>
          <w:lang w:val="it-CH"/>
        </w:rPr>
        <w:t>L'acconto può anche essere deposit</w:t>
      </w:r>
      <w:r>
        <w:rPr>
          <w:sz w:val="18"/>
          <w:lang w:val="it-CH"/>
        </w:rPr>
        <w:t xml:space="preserve">ato </w:t>
      </w:r>
      <w:r w:rsidR="000C060B">
        <w:rPr>
          <w:sz w:val="18"/>
          <w:lang w:val="it-CH"/>
        </w:rPr>
        <w:t xml:space="preserve">in anticipo </w:t>
      </w:r>
      <w:r w:rsidR="0057244B">
        <w:rPr>
          <w:sz w:val="18"/>
          <w:lang w:val="it-CH"/>
        </w:rPr>
        <w:t>presso l'ufficio</w:t>
      </w:r>
      <w:r>
        <w:rPr>
          <w:sz w:val="18"/>
          <w:lang w:val="it-CH"/>
        </w:rPr>
        <w:t xml:space="preserve"> d’esecuzione</w:t>
      </w:r>
      <w:r w:rsidRPr="007F6DBB">
        <w:rPr>
          <w:sz w:val="18"/>
          <w:lang w:val="it-CH"/>
        </w:rPr>
        <w:t xml:space="preserve"> tramite </w:t>
      </w:r>
      <w:r>
        <w:rPr>
          <w:sz w:val="18"/>
          <w:lang w:val="it-CH"/>
        </w:rPr>
        <w:t xml:space="preserve">un </w:t>
      </w:r>
      <w:r w:rsidRPr="006B5E1A">
        <w:rPr>
          <w:sz w:val="18"/>
          <w:lang w:val="it-CH"/>
        </w:rPr>
        <w:t xml:space="preserve">versamento </w:t>
      </w:r>
      <w:r w:rsidR="00495AF2">
        <w:rPr>
          <w:sz w:val="18"/>
          <w:lang w:val="it-CH"/>
        </w:rPr>
        <w:t xml:space="preserve">bancario </w:t>
      </w:r>
      <w:r w:rsidRPr="006B5E1A">
        <w:rPr>
          <w:sz w:val="18"/>
          <w:lang w:val="it-CH"/>
        </w:rPr>
        <w:t>(</w:t>
      </w:r>
      <w:r w:rsidRPr="007F6DBB">
        <w:rPr>
          <w:sz w:val="18"/>
          <w:lang w:val="it-CH"/>
        </w:rPr>
        <w:t>[</w:t>
      </w:r>
      <w:r w:rsidRPr="007F6DBB">
        <w:rPr>
          <w:sz w:val="18"/>
          <w:szCs w:val="18"/>
          <w:lang w:val="de-CH"/>
        </w:rPr>
        <w:fldChar w:fldCharType="begin">
          <w:ffData>
            <w:name w:val=""/>
            <w:enabled/>
            <w:calcOnExit w:val="0"/>
            <w:textInput/>
          </w:ffData>
        </w:fldChar>
      </w:r>
      <w:r w:rsidRPr="007F6DBB">
        <w:rPr>
          <w:sz w:val="18"/>
          <w:szCs w:val="18"/>
          <w:lang w:val="it-CH"/>
        </w:rPr>
        <w:instrText xml:space="preserve"> FORMTEXT </w:instrText>
      </w:r>
      <w:r w:rsidRPr="007F6DBB">
        <w:rPr>
          <w:sz w:val="18"/>
          <w:szCs w:val="18"/>
          <w:lang w:val="de-CH"/>
        </w:rPr>
      </w:r>
      <w:r w:rsidRPr="007F6DBB">
        <w:rPr>
          <w:sz w:val="18"/>
          <w:szCs w:val="18"/>
          <w:lang w:val="de-CH"/>
        </w:rPr>
        <w:fldChar w:fldCharType="separate"/>
      </w:r>
      <w:r w:rsidRPr="007F6DBB">
        <w:rPr>
          <w:noProof/>
          <w:sz w:val="18"/>
          <w:szCs w:val="18"/>
          <w:lang w:val="de-CH"/>
        </w:rPr>
        <w:t> </w:t>
      </w:r>
      <w:r w:rsidRPr="007F6DBB">
        <w:rPr>
          <w:noProof/>
          <w:sz w:val="18"/>
          <w:szCs w:val="18"/>
          <w:lang w:val="de-CH"/>
        </w:rPr>
        <w:t> </w:t>
      </w:r>
      <w:r w:rsidRPr="007F6DBB">
        <w:rPr>
          <w:noProof/>
          <w:sz w:val="18"/>
          <w:szCs w:val="18"/>
          <w:lang w:val="de-CH"/>
        </w:rPr>
        <w:t> </w:t>
      </w:r>
      <w:r w:rsidRPr="007F6DBB">
        <w:rPr>
          <w:noProof/>
          <w:sz w:val="18"/>
          <w:szCs w:val="18"/>
          <w:lang w:val="de-CH"/>
        </w:rPr>
        <w:t> </w:t>
      </w:r>
      <w:r w:rsidRPr="007F6DBB">
        <w:rPr>
          <w:noProof/>
          <w:sz w:val="18"/>
          <w:szCs w:val="18"/>
          <w:lang w:val="de-CH"/>
        </w:rPr>
        <w:t> </w:t>
      </w:r>
      <w:r w:rsidRPr="007F6DBB">
        <w:rPr>
          <w:sz w:val="18"/>
          <w:szCs w:val="18"/>
          <w:lang w:val="de-CH"/>
        </w:rPr>
        <w:fldChar w:fldCharType="end"/>
      </w:r>
      <w:r w:rsidRPr="007F6DBB">
        <w:rPr>
          <w:sz w:val="18"/>
          <w:szCs w:val="18"/>
          <w:lang w:val="it-CH"/>
        </w:rPr>
        <w:t>,</w:t>
      </w:r>
      <w:r w:rsidR="007A6388">
        <w:rPr>
          <w:i/>
          <w:sz w:val="18"/>
          <w:szCs w:val="18"/>
          <w:lang w:val="it-CH"/>
        </w:rPr>
        <w:t>conto dell’ufficio</w:t>
      </w:r>
      <w:r w:rsidRPr="007F6DBB">
        <w:rPr>
          <w:i/>
          <w:sz w:val="18"/>
          <w:lang w:val="it-CH"/>
        </w:rPr>
        <w:t>, nota</w:t>
      </w:r>
      <w:r w:rsidRPr="007F6DBB">
        <w:rPr>
          <w:sz w:val="18"/>
          <w:lang w:val="it-CH"/>
        </w:rPr>
        <w:t xml:space="preserve">]) o </w:t>
      </w:r>
      <w:r w:rsidR="00495AF2">
        <w:rPr>
          <w:sz w:val="18"/>
          <w:lang w:val="it-CH"/>
        </w:rPr>
        <w:t xml:space="preserve">in contanti </w:t>
      </w:r>
      <w:r w:rsidRPr="007F6DBB">
        <w:rPr>
          <w:sz w:val="18"/>
          <w:lang w:val="it-CH"/>
        </w:rPr>
        <w:t xml:space="preserve">fino a un importo massimo di </w:t>
      </w:r>
      <w:r w:rsidR="00495AF2" w:rsidRPr="007F6DBB">
        <w:rPr>
          <w:sz w:val="18"/>
          <w:lang w:val="it-CH"/>
        </w:rPr>
        <w:t>10</w:t>
      </w:r>
      <w:r w:rsidR="00495AF2">
        <w:rPr>
          <w:sz w:val="18"/>
          <w:lang w:val="it-CH"/>
        </w:rPr>
        <w:t>0 </w:t>
      </w:r>
      <w:r w:rsidR="00495AF2" w:rsidRPr="007F6DBB">
        <w:rPr>
          <w:sz w:val="18"/>
          <w:lang w:val="it-CH"/>
        </w:rPr>
        <w:t xml:space="preserve">000 </w:t>
      </w:r>
      <w:r w:rsidRPr="007F6DBB">
        <w:rPr>
          <w:sz w:val="18"/>
          <w:lang w:val="it-CH"/>
        </w:rPr>
        <w:t>franchi</w:t>
      </w:r>
      <w:r>
        <w:rPr>
          <w:sz w:val="18"/>
          <w:lang w:val="it-CH"/>
        </w:rPr>
        <w:t>. Occorre accreditarlo</w:t>
      </w:r>
      <w:r w:rsidRPr="007F6DBB">
        <w:rPr>
          <w:sz w:val="18"/>
          <w:lang w:val="it-CH"/>
        </w:rPr>
        <w:t xml:space="preserve"> sul conto almeno due giorni lavorativi prima dell'incanto. Se il deposito viene</w:t>
      </w:r>
      <w:r>
        <w:rPr>
          <w:sz w:val="18"/>
          <w:lang w:val="it-CH"/>
        </w:rPr>
        <w:t xml:space="preserve"> invece</w:t>
      </w:r>
      <w:r w:rsidRPr="007F6DBB">
        <w:rPr>
          <w:sz w:val="18"/>
          <w:lang w:val="it-CH"/>
        </w:rPr>
        <w:t xml:space="preserve"> effettuato successivamente in contanti, l'acconto è</w:t>
      </w:r>
      <w:r>
        <w:rPr>
          <w:sz w:val="18"/>
          <w:lang w:val="it-CH"/>
        </w:rPr>
        <w:t xml:space="preserve"> considerato come non effettuato</w:t>
      </w:r>
      <w:r w:rsidRPr="007F6DBB">
        <w:rPr>
          <w:sz w:val="18"/>
          <w:lang w:val="it-CH"/>
        </w:rPr>
        <w:t xml:space="preserve"> e de</w:t>
      </w:r>
      <w:r>
        <w:rPr>
          <w:sz w:val="18"/>
          <w:lang w:val="it-CH"/>
        </w:rPr>
        <w:t xml:space="preserve">ve essere pagato </w:t>
      </w:r>
      <w:r w:rsidR="00495AF2">
        <w:rPr>
          <w:sz w:val="18"/>
          <w:lang w:val="it-CH"/>
        </w:rPr>
        <w:t xml:space="preserve">(eventualmente ancora una volta) </w:t>
      </w:r>
      <w:r>
        <w:rPr>
          <w:sz w:val="18"/>
          <w:lang w:val="it-CH"/>
        </w:rPr>
        <w:t>all’atto stesso de</w:t>
      </w:r>
      <w:r w:rsidRPr="007F6DBB">
        <w:rPr>
          <w:sz w:val="18"/>
          <w:lang w:val="it-CH"/>
        </w:rPr>
        <w:t>ll'incanto</w:t>
      </w:r>
      <w:r>
        <w:rPr>
          <w:sz w:val="18"/>
          <w:lang w:val="it-CH"/>
        </w:rPr>
        <w:t xml:space="preserve">, </w:t>
      </w:r>
      <w:r w:rsidRPr="007F6DBB">
        <w:rPr>
          <w:sz w:val="18"/>
          <w:lang w:val="it-CH"/>
        </w:rPr>
        <w:t>come</w:t>
      </w:r>
      <w:r>
        <w:rPr>
          <w:sz w:val="18"/>
          <w:lang w:val="it-CH"/>
        </w:rPr>
        <w:t xml:space="preserve"> illustrato sopra</w:t>
      </w:r>
      <w:r w:rsidRPr="007F6DBB">
        <w:rPr>
          <w:sz w:val="18"/>
          <w:lang w:val="it-CH"/>
        </w:rPr>
        <w:t>. Tale ant</w:t>
      </w:r>
      <w:r>
        <w:rPr>
          <w:sz w:val="18"/>
          <w:lang w:val="it-CH"/>
        </w:rPr>
        <w:t>icipo</w:t>
      </w:r>
      <w:r w:rsidRPr="007F6DBB">
        <w:rPr>
          <w:sz w:val="18"/>
          <w:lang w:val="it-CH"/>
        </w:rPr>
        <w:t xml:space="preserve"> è infruttifero </w:t>
      </w:r>
      <w:r w:rsidR="00495AF2">
        <w:rPr>
          <w:sz w:val="18"/>
          <w:lang w:val="it-CH"/>
        </w:rPr>
        <w:t>ed è</w:t>
      </w:r>
      <w:r>
        <w:rPr>
          <w:sz w:val="18"/>
          <w:lang w:val="it-CH"/>
        </w:rPr>
        <w:t xml:space="preserve"> rimborsato all’autore del pagamento</w:t>
      </w:r>
      <w:r w:rsidRPr="007F6DBB">
        <w:rPr>
          <w:sz w:val="18"/>
          <w:lang w:val="it-CH"/>
        </w:rPr>
        <w:t xml:space="preserve"> entro due giorni lavorativi dall'incanto del fondo, [</w:t>
      </w:r>
      <w:r w:rsidRPr="007F6DBB">
        <w:rPr>
          <w:i/>
          <w:sz w:val="18"/>
          <w:lang w:val="it-CH"/>
        </w:rPr>
        <w:t>opzionale:</w:t>
      </w:r>
      <w:r w:rsidRPr="007F6DBB">
        <w:rPr>
          <w:sz w:val="18"/>
          <w:lang w:val="it-CH"/>
        </w:rPr>
        <w:t xml:space="preserve"> </w:t>
      </w:r>
      <w:r w:rsidR="00495AF2">
        <w:rPr>
          <w:sz w:val="18"/>
          <w:lang w:val="it-CH"/>
        </w:rPr>
        <w:t>con detrazione</w:t>
      </w:r>
      <w:r w:rsidR="00495AF2" w:rsidRPr="007F6DBB">
        <w:rPr>
          <w:sz w:val="18"/>
          <w:lang w:val="it-CH"/>
        </w:rPr>
        <w:t xml:space="preserve"> </w:t>
      </w:r>
      <w:r w:rsidRPr="007F6DBB">
        <w:rPr>
          <w:sz w:val="18"/>
          <w:lang w:val="it-CH"/>
        </w:rPr>
        <w:t xml:space="preserve">di un emolumento di CHF </w:t>
      </w:r>
      <w:r w:rsidRPr="007F6DBB">
        <w:rPr>
          <w:b/>
          <w:sz w:val="18"/>
          <w:szCs w:val="18"/>
          <w:lang w:val="de-CH"/>
        </w:rPr>
        <w:fldChar w:fldCharType="begin">
          <w:ffData>
            <w:name w:val=""/>
            <w:enabled/>
            <w:calcOnExit w:val="0"/>
            <w:textInput/>
          </w:ffData>
        </w:fldChar>
      </w:r>
      <w:r w:rsidRPr="007F6DBB">
        <w:rPr>
          <w:b/>
          <w:sz w:val="18"/>
          <w:szCs w:val="18"/>
          <w:lang w:val="it-CH"/>
        </w:rPr>
        <w:instrText xml:space="preserve"> FORMTEXT </w:instrText>
      </w:r>
      <w:r w:rsidRPr="007F6DBB">
        <w:rPr>
          <w:b/>
          <w:sz w:val="18"/>
          <w:szCs w:val="18"/>
          <w:lang w:val="de-CH"/>
        </w:rPr>
      </w:r>
      <w:r w:rsidRPr="007F6DBB">
        <w:rPr>
          <w:b/>
          <w:sz w:val="18"/>
          <w:szCs w:val="18"/>
          <w:lang w:val="de-CH"/>
        </w:rPr>
        <w:fldChar w:fldCharType="separate"/>
      </w:r>
      <w:r w:rsidRPr="007F6DBB">
        <w:rPr>
          <w:b/>
          <w:noProof/>
          <w:sz w:val="18"/>
          <w:szCs w:val="18"/>
          <w:lang w:val="de-CH"/>
        </w:rPr>
        <w:t> </w:t>
      </w:r>
      <w:r w:rsidRPr="007F6DBB">
        <w:rPr>
          <w:b/>
          <w:noProof/>
          <w:sz w:val="18"/>
          <w:szCs w:val="18"/>
          <w:lang w:val="de-CH"/>
        </w:rPr>
        <w:t> </w:t>
      </w:r>
      <w:r w:rsidRPr="007F6DBB">
        <w:rPr>
          <w:b/>
          <w:noProof/>
          <w:sz w:val="18"/>
          <w:szCs w:val="18"/>
          <w:lang w:val="de-CH"/>
        </w:rPr>
        <w:t> </w:t>
      </w:r>
      <w:r w:rsidRPr="007F6DBB">
        <w:rPr>
          <w:b/>
          <w:noProof/>
          <w:sz w:val="18"/>
          <w:szCs w:val="18"/>
          <w:lang w:val="de-CH"/>
        </w:rPr>
        <w:t> </w:t>
      </w:r>
      <w:r w:rsidRPr="007F6DBB">
        <w:rPr>
          <w:b/>
          <w:noProof/>
          <w:sz w:val="18"/>
          <w:szCs w:val="18"/>
          <w:lang w:val="de-CH"/>
        </w:rPr>
        <w:t> </w:t>
      </w:r>
      <w:r w:rsidRPr="007F6DBB">
        <w:rPr>
          <w:b/>
          <w:sz w:val="18"/>
          <w:szCs w:val="18"/>
          <w:lang w:val="de-CH"/>
        </w:rPr>
        <w:fldChar w:fldCharType="end"/>
      </w:r>
      <w:r w:rsidRPr="007F6DBB">
        <w:rPr>
          <w:sz w:val="18"/>
          <w:lang w:val="it-CH"/>
        </w:rPr>
        <w:t>], se il fondo non gli è stato aggiudicato.</w:t>
      </w:r>
    </w:p>
    <w:p w:rsidR="00B22B84" w:rsidRPr="000643EC" w:rsidRDefault="00B22B84" w:rsidP="003647BF">
      <w:pPr>
        <w:tabs>
          <w:tab w:val="left" w:pos="567"/>
          <w:tab w:val="left" w:pos="1560"/>
          <w:tab w:val="left" w:pos="5103"/>
          <w:tab w:val="left" w:pos="6804"/>
        </w:tabs>
        <w:ind w:left="567"/>
        <w:jc w:val="both"/>
        <w:rPr>
          <w:sz w:val="18"/>
          <w:highlight w:val="lightGray"/>
          <w:lang w:val="it-CH"/>
        </w:rPr>
      </w:pPr>
    </w:p>
    <w:p w:rsidR="0057244B" w:rsidRPr="00B65FCE" w:rsidRDefault="0057244B" w:rsidP="0057244B">
      <w:pPr>
        <w:tabs>
          <w:tab w:val="left" w:pos="567"/>
          <w:tab w:val="left" w:pos="1560"/>
          <w:tab w:val="left" w:pos="5103"/>
          <w:tab w:val="left" w:pos="6804"/>
        </w:tabs>
        <w:ind w:left="567"/>
        <w:jc w:val="both"/>
        <w:rPr>
          <w:sz w:val="18"/>
          <w:lang w:val="it-CH"/>
        </w:rPr>
      </w:pPr>
      <w:r w:rsidRPr="00632B0C">
        <w:rPr>
          <w:sz w:val="18"/>
          <w:lang w:val="it-CH"/>
        </w:rPr>
        <w:t>Ne</w:t>
      </w:r>
      <w:r>
        <w:rPr>
          <w:sz w:val="18"/>
          <w:lang w:val="it-CH"/>
        </w:rPr>
        <w:t xml:space="preserve">l caso in cui non </w:t>
      </w:r>
      <w:r w:rsidR="00E64ABB">
        <w:rPr>
          <w:sz w:val="18"/>
          <w:lang w:val="it-CH"/>
        </w:rPr>
        <w:t xml:space="preserve">venga </w:t>
      </w:r>
      <w:r w:rsidR="008357E0">
        <w:rPr>
          <w:sz w:val="18"/>
          <w:lang w:val="it-CH"/>
        </w:rPr>
        <w:t>pagato</w:t>
      </w:r>
      <w:r w:rsidR="008357E0" w:rsidRPr="00632B0C">
        <w:rPr>
          <w:sz w:val="18"/>
          <w:lang w:val="it-CH"/>
        </w:rPr>
        <w:t xml:space="preserve"> </w:t>
      </w:r>
      <w:r w:rsidR="008357E0">
        <w:rPr>
          <w:sz w:val="18"/>
          <w:lang w:val="it-CH"/>
        </w:rPr>
        <w:t>l’acconto</w:t>
      </w:r>
      <w:r w:rsidRPr="00632B0C">
        <w:rPr>
          <w:sz w:val="18"/>
          <w:lang w:val="it-CH"/>
        </w:rPr>
        <w:t>, l’ultima</w:t>
      </w:r>
      <w:r>
        <w:rPr>
          <w:sz w:val="18"/>
          <w:lang w:val="it-CH"/>
        </w:rPr>
        <w:t xml:space="preserve"> offerta non </w:t>
      </w:r>
      <w:r w:rsidR="008357E0">
        <w:rPr>
          <w:sz w:val="18"/>
          <w:lang w:val="it-CH"/>
        </w:rPr>
        <w:t xml:space="preserve">è </w:t>
      </w:r>
      <w:r w:rsidR="00E64ABB">
        <w:rPr>
          <w:sz w:val="18"/>
          <w:lang w:val="it-CH"/>
        </w:rPr>
        <w:t>presa in considerazione</w:t>
      </w:r>
      <w:r w:rsidR="00E64ABB" w:rsidRPr="00632B0C">
        <w:rPr>
          <w:sz w:val="18"/>
          <w:lang w:val="it-CH"/>
        </w:rPr>
        <w:t xml:space="preserve"> </w:t>
      </w:r>
      <w:r w:rsidR="00436FF1">
        <w:rPr>
          <w:sz w:val="18"/>
          <w:lang w:val="it-CH"/>
        </w:rPr>
        <w:t>e</w:t>
      </w:r>
      <w:r w:rsidR="008357E0">
        <w:rPr>
          <w:sz w:val="18"/>
          <w:lang w:val="it-CH"/>
        </w:rPr>
        <w:t xml:space="preserve"> </w:t>
      </w:r>
      <w:r w:rsidRPr="00632B0C">
        <w:rPr>
          <w:sz w:val="18"/>
          <w:lang w:val="it-CH"/>
        </w:rPr>
        <w:t xml:space="preserve">l’incanto </w:t>
      </w:r>
      <w:r w:rsidR="008357E0">
        <w:rPr>
          <w:sz w:val="18"/>
          <w:lang w:val="it-CH"/>
        </w:rPr>
        <w:t>è</w:t>
      </w:r>
      <w:r w:rsidR="008357E0" w:rsidRPr="00632B0C">
        <w:rPr>
          <w:sz w:val="18"/>
          <w:lang w:val="it-CH"/>
        </w:rPr>
        <w:t xml:space="preserve"> </w:t>
      </w:r>
      <w:r w:rsidRPr="00632B0C">
        <w:rPr>
          <w:sz w:val="18"/>
          <w:lang w:val="it-CH"/>
        </w:rPr>
        <w:t>ripreso</w:t>
      </w:r>
      <w:r>
        <w:rPr>
          <w:sz w:val="18"/>
          <w:lang w:val="it-CH"/>
        </w:rPr>
        <w:t xml:space="preserve"> </w:t>
      </w:r>
      <w:r w:rsidR="008357E0">
        <w:rPr>
          <w:sz w:val="18"/>
          <w:lang w:val="it-CH"/>
        </w:rPr>
        <w:t xml:space="preserve">mediante la </w:t>
      </w:r>
      <w:r>
        <w:rPr>
          <w:sz w:val="18"/>
          <w:lang w:val="it-CH"/>
        </w:rPr>
        <w:t xml:space="preserve">chiamata </w:t>
      </w:r>
      <w:r w:rsidR="008357E0">
        <w:rPr>
          <w:sz w:val="18"/>
          <w:lang w:val="it-CH"/>
        </w:rPr>
        <w:t>del</w:t>
      </w:r>
      <w:r w:rsidRPr="00632B0C">
        <w:rPr>
          <w:sz w:val="18"/>
          <w:lang w:val="it-CH"/>
        </w:rPr>
        <w:t>l’offerta im</w:t>
      </w:r>
      <w:r>
        <w:rPr>
          <w:sz w:val="18"/>
          <w:lang w:val="it-CH"/>
        </w:rPr>
        <w:t xml:space="preserve">mediatamente </w:t>
      </w:r>
      <w:r w:rsidR="008357E0">
        <w:rPr>
          <w:sz w:val="18"/>
          <w:lang w:val="it-CH"/>
        </w:rPr>
        <w:t>inferiore</w:t>
      </w:r>
      <w:r>
        <w:rPr>
          <w:sz w:val="18"/>
          <w:lang w:val="it-CH"/>
        </w:rPr>
        <w:t>.</w:t>
      </w:r>
      <w:r w:rsidRPr="00632B0C">
        <w:rPr>
          <w:sz w:val="18"/>
          <w:lang w:val="it-CH"/>
        </w:rPr>
        <w:t xml:space="preserve"> </w:t>
      </w:r>
      <w:r w:rsidRPr="00B65FCE">
        <w:rPr>
          <w:sz w:val="18"/>
          <w:lang w:val="it-CH"/>
        </w:rPr>
        <w:t xml:space="preserve">Se </w:t>
      </w:r>
      <w:r w:rsidR="009A6A48">
        <w:rPr>
          <w:sz w:val="18"/>
          <w:lang w:val="it-CH"/>
        </w:rPr>
        <w:t xml:space="preserve">tale </w:t>
      </w:r>
      <w:r w:rsidR="009A6A48" w:rsidRPr="00B65FCE">
        <w:rPr>
          <w:sz w:val="18"/>
          <w:lang w:val="it-CH"/>
        </w:rPr>
        <w:t xml:space="preserve">offerta </w:t>
      </w:r>
      <w:r w:rsidRPr="00B65FCE">
        <w:rPr>
          <w:sz w:val="18"/>
          <w:lang w:val="it-CH"/>
        </w:rPr>
        <w:t xml:space="preserve">non è superata da un altro </w:t>
      </w:r>
      <w:r w:rsidR="00E64F4E" w:rsidRPr="000E6697">
        <w:rPr>
          <w:sz w:val="18"/>
          <w:lang w:val="it-CH"/>
        </w:rPr>
        <w:t>offerente</w:t>
      </w:r>
      <w:r w:rsidRPr="00B65FCE">
        <w:rPr>
          <w:sz w:val="18"/>
          <w:lang w:val="it-CH"/>
        </w:rPr>
        <w:t xml:space="preserve"> che effettua il pagamento richiesto, </w:t>
      </w:r>
      <w:r w:rsidR="00E64F4E">
        <w:rPr>
          <w:sz w:val="18"/>
          <w:lang w:val="it-CH"/>
        </w:rPr>
        <w:t>l’asta è</w:t>
      </w:r>
      <w:r w:rsidR="00E64F4E" w:rsidRPr="00B65FCE">
        <w:rPr>
          <w:sz w:val="18"/>
          <w:lang w:val="it-CH"/>
        </w:rPr>
        <w:t xml:space="preserve"> </w:t>
      </w:r>
      <w:r w:rsidRPr="00B65FCE">
        <w:rPr>
          <w:sz w:val="18"/>
          <w:lang w:val="it-CH"/>
        </w:rPr>
        <w:t>aggiudicata al penultimo offerente. [</w:t>
      </w:r>
      <w:r w:rsidR="00E64F4E">
        <w:rPr>
          <w:i/>
          <w:sz w:val="18"/>
          <w:lang w:val="it-CH"/>
        </w:rPr>
        <w:t>o</w:t>
      </w:r>
      <w:r w:rsidR="00E64F4E" w:rsidRPr="00B65FCE">
        <w:rPr>
          <w:i/>
          <w:sz w:val="18"/>
          <w:lang w:val="it-CH"/>
        </w:rPr>
        <w:t>pzionale</w:t>
      </w:r>
      <w:r w:rsidRPr="00B65FCE">
        <w:rPr>
          <w:sz w:val="18"/>
          <w:lang w:val="it-CH"/>
        </w:rPr>
        <w:t xml:space="preserve">: </w:t>
      </w:r>
      <w:r>
        <w:rPr>
          <w:sz w:val="18"/>
          <w:lang w:val="it-CH"/>
        </w:rPr>
        <w:t xml:space="preserve">se è </w:t>
      </w:r>
      <w:r w:rsidRPr="00B65FCE">
        <w:rPr>
          <w:sz w:val="18"/>
          <w:lang w:val="it-CH"/>
        </w:rPr>
        <w:t xml:space="preserve">una banca soggetta alla legge </w:t>
      </w:r>
      <w:r>
        <w:rPr>
          <w:sz w:val="18"/>
          <w:lang w:val="it-CH"/>
        </w:rPr>
        <w:t xml:space="preserve">dell’8 novembre </w:t>
      </w:r>
      <w:r w:rsidRPr="00B65FCE">
        <w:rPr>
          <w:sz w:val="18"/>
          <w:lang w:val="it-CH"/>
        </w:rPr>
        <w:t>1934 sulle banche</w:t>
      </w:r>
      <w:r>
        <w:rPr>
          <w:sz w:val="18"/>
          <w:lang w:val="it-CH"/>
        </w:rPr>
        <w:t xml:space="preserve">, </w:t>
      </w:r>
      <w:r w:rsidR="00E64F4E">
        <w:rPr>
          <w:sz w:val="18"/>
          <w:lang w:val="it-CH"/>
        </w:rPr>
        <w:t>il creditore offerente</w:t>
      </w:r>
      <w:r w:rsidR="00E64F4E" w:rsidRPr="0057244B">
        <w:rPr>
          <w:sz w:val="18"/>
          <w:lang w:val="it-CH"/>
        </w:rPr>
        <w:t xml:space="preserve"> </w:t>
      </w:r>
      <w:r>
        <w:rPr>
          <w:sz w:val="18"/>
          <w:lang w:val="it-CH"/>
        </w:rPr>
        <w:t>non deve pagare un acconto</w:t>
      </w:r>
      <w:r w:rsidRPr="00B65FCE">
        <w:rPr>
          <w:sz w:val="18"/>
          <w:lang w:val="it-CH"/>
        </w:rPr>
        <w:t>]</w:t>
      </w:r>
      <w:r w:rsidRPr="00B65FCE">
        <w:rPr>
          <w:sz w:val="18"/>
          <w:lang w:val="it-CH"/>
        </w:rPr>
        <w:br/>
      </w:r>
    </w:p>
    <w:p w:rsidR="0057244B" w:rsidRPr="00F346DB" w:rsidRDefault="0057244B" w:rsidP="0057244B">
      <w:pPr>
        <w:tabs>
          <w:tab w:val="left" w:pos="567"/>
          <w:tab w:val="left" w:pos="1560"/>
          <w:tab w:val="left" w:pos="5103"/>
          <w:tab w:val="left" w:pos="6804"/>
        </w:tabs>
        <w:ind w:left="567"/>
        <w:jc w:val="both"/>
        <w:rPr>
          <w:color w:val="00B050"/>
          <w:sz w:val="18"/>
          <w:lang w:val="it-CH"/>
        </w:rPr>
      </w:pPr>
      <w:r w:rsidRPr="00F346DB">
        <w:rPr>
          <w:sz w:val="18"/>
          <w:lang w:val="it-CH"/>
        </w:rPr>
        <w:t xml:space="preserve">Ogni offerente è vincolato alla sua offerta finché l’aggiudicazione non sia stata fatta </w:t>
      </w:r>
      <w:r w:rsidR="007B1F98">
        <w:rPr>
          <w:sz w:val="18"/>
          <w:lang w:val="it-CH"/>
        </w:rPr>
        <w:t>all’autore di un’offerta</w:t>
      </w:r>
      <w:r>
        <w:rPr>
          <w:sz w:val="18"/>
          <w:lang w:val="it-CH"/>
        </w:rPr>
        <w:t xml:space="preserve"> maggiore.</w:t>
      </w:r>
    </w:p>
    <w:p w:rsidR="005369AA" w:rsidRDefault="005369AA" w:rsidP="005369AA">
      <w:pPr>
        <w:tabs>
          <w:tab w:val="left" w:pos="567"/>
          <w:tab w:val="left" w:pos="1560"/>
          <w:tab w:val="left" w:pos="5103"/>
          <w:tab w:val="left" w:pos="6804"/>
        </w:tabs>
        <w:ind w:left="284"/>
        <w:jc w:val="both"/>
        <w:rPr>
          <w:sz w:val="18"/>
          <w:lang w:val="it-CH"/>
        </w:rPr>
      </w:pPr>
    </w:p>
    <w:p w:rsidR="005369AA" w:rsidRPr="00F64060" w:rsidRDefault="005369AA" w:rsidP="005369AA">
      <w:pPr>
        <w:tabs>
          <w:tab w:val="left" w:pos="567"/>
          <w:tab w:val="left" w:pos="1560"/>
          <w:tab w:val="left" w:pos="5103"/>
          <w:tab w:val="left" w:pos="6804"/>
        </w:tabs>
        <w:ind w:left="284"/>
        <w:jc w:val="both"/>
        <w:rPr>
          <w:sz w:val="18"/>
          <w:lang w:val="it-CH"/>
        </w:rPr>
      </w:pPr>
      <w:r w:rsidRPr="00E87538">
        <w:rPr>
          <w:sz w:val="18"/>
          <w:lang w:val="it-CH"/>
        </w:rPr>
        <w:t xml:space="preserve">Il </w:t>
      </w:r>
      <w:r w:rsidRPr="00E87538">
        <w:rPr>
          <w:b/>
          <w:sz w:val="18"/>
          <w:lang w:val="it-CH"/>
        </w:rPr>
        <w:t xml:space="preserve">pagamento </w:t>
      </w:r>
      <w:r w:rsidR="00165D29">
        <w:rPr>
          <w:b/>
          <w:sz w:val="18"/>
          <w:lang w:val="it-CH"/>
        </w:rPr>
        <w:t>del</w:t>
      </w:r>
      <w:r w:rsidR="00165D29" w:rsidRPr="00E87538">
        <w:rPr>
          <w:b/>
          <w:sz w:val="18"/>
          <w:lang w:val="it-CH"/>
        </w:rPr>
        <w:t xml:space="preserve"> </w:t>
      </w:r>
      <w:r w:rsidRPr="00E87538">
        <w:rPr>
          <w:b/>
          <w:sz w:val="18"/>
          <w:lang w:val="it-CH"/>
        </w:rPr>
        <w:t>saldo</w:t>
      </w:r>
      <w:r w:rsidRPr="00E87538">
        <w:rPr>
          <w:sz w:val="18"/>
          <w:lang w:val="it-CH"/>
        </w:rPr>
        <w:t xml:space="preserve"> </w:t>
      </w:r>
      <w:r w:rsidR="00590B02">
        <w:rPr>
          <w:sz w:val="18"/>
          <w:lang w:val="it-CH"/>
        </w:rPr>
        <w:t xml:space="preserve">restante </w:t>
      </w:r>
      <w:r w:rsidRPr="00E87538">
        <w:rPr>
          <w:sz w:val="18"/>
          <w:lang w:val="it-CH"/>
        </w:rPr>
        <w:t xml:space="preserve">va effettuato su richiesta </w:t>
      </w:r>
      <w:r w:rsidR="00165D29">
        <w:rPr>
          <w:sz w:val="18"/>
          <w:lang w:val="it-CH"/>
        </w:rPr>
        <w:t>specifica</w:t>
      </w:r>
      <w:r>
        <w:rPr>
          <w:sz w:val="18"/>
          <w:lang w:val="it-CH"/>
        </w:rPr>
        <w:t xml:space="preserve"> dell’ufficio</w:t>
      </w:r>
      <w:r w:rsidR="00165D29">
        <w:rPr>
          <w:sz w:val="18"/>
          <w:lang w:val="it-CH"/>
        </w:rPr>
        <w:t>,</w:t>
      </w:r>
      <w:r w:rsidRPr="00E87538">
        <w:rPr>
          <w:sz w:val="18"/>
          <w:lang w:val="it-CH"/>
        </w:rPr>
        <w:t xml:space="preserve"> </w:t>
      </w:r>
      <w:r w:rsidR="00165D29">
        <w:rPr>
          <w:sz w:val="18"/>
          <w:lang w:val="it-CH"/>
        </w:rPr>
        <w:t>emanata</w:t>
      </w:r>
      <w:r>
        <w:rPr>
          <w:sz w:val="18"/>
          <w:lang w:val="it-CH"/>
        </w:rPr>
        <w:t xml:space="preserve"> entro</w:t>
      </w:r>
      <w:r w:rsidRPr="00E87538">
        <w:rPr>
          <w:sz w:val="18"/>
          <w:lang w:val="it-CH"/>
        </w:rPr>
        <w:t xml:space="preserve"> </w:t>
      </w:r>
      <w:r w:rsidRPr="00BA7458">
        <w:rPr>
          <w:b/>
          <w:sz w:val="18"/>
          <w:szCs w:val="18"/>
          <w:lang w:val="de-CH"/>
        </w:rPr>
        <w:fldChar w:fldCharType="begin">
          <w:ffData>
            <w:name w:val="Text16"/>
            <w:enabled/>
            <w:calcOnExit w:val="0"/>
            <w:textInput/>
          </w:ffData>
        </w:fldChar>
      </w:r>
      <w:r w:rsidRPr="00E87538">
        <w:rPr>
          <w:b/>
          <w:sz w:val="18"/>
          <w:szCs w:val="18"/>
          <w:lang w:val="it-CH"/>
        </w:rPr>
        <w:instrText xml:space="preserve"> FORMTEXT </w:instrText>
      </w:r>
      <w:r w:rsidRPr="00BA7458">
        <w:rPr>
          <w:b/>
          <w:sz w:val="18"/>
          <w:szCs w:val="18"/>
          <w:lang w:val="de-CH"/>
        </w:rPr>
      </w:r>
      <w:r w:rsidRPr="00BA7458">
        <w:rPr>
          <w:b/>
          <w:sz w:val="18"/>
          <w:szCs w:val="18"/>
          <w:lang w:val="de-CH"/>
        </w:rPr>
        <w:fldChar w:fldCharType="separate"/>
      </w:r>
      <w:r w:rsidRPr="00DD5EE5">
        <w:rPr>
          <w:b/>
          <w:noProof/>
          <w:sz w:val="18"/>
          <w:szCs w:val="18"/>
          <w:lang w:val="de-CH"/>
        </w:rPr>
        <w:t> </w:t>
      </w:r>
      <w:r w:rsidRPr="00DD5EE5">
        <w:rPr>
          <w:b/>
          <w:noProof/>
          <w:sz w:val="18"/>
          <w:szCs w:val="18"/>
          <w:lang w:val="de-CH"/>
        </w:rPr>
        <w:t> </w:t>
      </w:r>
      <w:r w:rsidRPr="00DD5EE5">
        <w:rPr>
          <w:b/>
          <w:noProof/>
          <w:sz w:val="18"/>
          <w:szCs w:val="18"/>
          <w:lang w:val="de-CH"/>
        </w:rPr>
        <w:t> </w:t>
      </w:r>
      <w:r w:rsidRPr="00DD5EE5">
        <w:rPr>
          <w:b/>
          <w:noProof/>
          <w:sz w:val="18"/>
          <w:szCs w:val="18"/>
          <w:lang w:val="de-CH"/>
        </w:rPr>
        <w:t> </w:t>
      </w:r>
      <w:r w:rsidRPr="00DD5EE5">
        <w:rPr>
          <w:b/>
          <w:noProof/>
          <w:sz w:val="18"/>
          <w:szCs w:val="18"/>
          <w:lang w:val="de-CH"/>
        </w:rPr>
        <w:t> </w:t>
      </w:r>
      <w:r w:rsidRPr="00BA7458">
        <w:rPr>
          <w:b/>
          <w:sz w:val="18"/>
          <w:szCs w:val="18"/>
          <w:lang w:val="de-CH"/>
        </w:rPr>
        <w:fldChar w:fldCharType="end"/>
      </w:r>
      <w:r w:rsidRPr="00E87538">
        <w:rPr>
          <w:sz w:val="18"/>
          <w:szCs w:val="18"/>
          <w:lang w:val="it-CH"/>
        </w:rPr>
        <w:t xml:space="preserve"> giorni </w:t>
      </w:r>
      <w:r w:rsidR="005D5814">
        <w:rPr>
          <w:sz w:val="18"/>
          <w:szCs w:val="18"/>
          <w:lang w:val="it-CH"/>
        </w:rPr>
        <w:t>dal</w:t>
      </w:r>
      <w:r w:rsidRPr="00E87538">
        <w:rPr>
          <w:sz w:val="18"/>
          <w:szCs w:val="18"/>
          <w:lang w:val="it-CH"/>
        </w:rPr>
        <w:t xml:space="preserve">l’aggiudicazione </w:t>
      </w:r>
      <w:r w:rsidR="005D5814">
        <w:rPr>
          <w:sz w:val="18"/>
          <w:szCs w:val="18"/>
          <w:lang w:val="it-CH"/>
        </w:rPr>
        <w:t xml:space="preserve">definitiva </w:t>
      </w:r>
      <w:r>
        <w:rPr>
          <w:sz w:val="18"/>
          <w:szCs w:val="18"/>
          <w:lang w:val="it-CH"/>
        </w:rPr>
        <w:t>e impartendo un termine di pagamento di</w:t>
      </w:r>
      <w:r w:rsidRPr="00E87538">
        <w:rPr>
          <w:sz w:val="18"/>
          <w:lang w:val="it-CH"/>
        </w:rPr>
        <w:t xml:space="preserve"> </w:t>
      </w:r>
      <w:r w:rsidRPr="00BA7458">
        <w:rPr>
          <w:b/>
          <w:sz w:val="18"/>
          <w:szCs w:val="18"/>
          <w:lang w:val="de-CH"/>
        </w:rPr>
        <w:fldChar w:fldCharType="begin">
          <w:ffData>
            <w:name w:val="Text16"/>
            <w:enabled/>
            <w:calcOnExit w:val="0"/>
            <w:textInput/>
          </w:ffData>
        </w:fldChar>
      </w:r>
      <w:r w:rsidRPr="00E87538">
        <w:rPr>
          <w:b/>
          <w:sz w:val="18"/>
          <w:szCs w:val="18"/>
          <w:lang w:val="it-CH"/>
        </w:rPr>
        <w:instrText xml:space="preserve"> FORMTEXT </w:instrText>
      </w:r>
      <w:r w:rsidRPr="00BA7458">
        <w:rPr>
          <w:b/>
          <w:sz w:val="18"/>
          <w:szCs w:val="18"/>
          <w:lang w:val="de-CH"/>
        </w:rPr>
      </w:r>
      <w:r w:rsidRPr="00BA7458">
        <w:rPr>
          <w:b/>
          <w:sz w:val="18"/>
          <w:szCs w:val="18"/>
          <w:lang w:val="de-CH"/>
        </w:rPr>
        <w:fldChar w:fldCharType="separate"/>
      </w:r>
      <w:r w:rsidRPr="00DD5EE5">
        <w:rPr>
          <w:b/>
          <w:noProof/>
          <w:sz w:val="18"/>
          <w:szCs w:val="18"/>
          <w:lang w:val="de-CH"/>
        </w:rPr>
        <w:t> </w:t>
      </w:r>
      <w:r w:rsidRPr="00DD5EE5">
        <w:rPr>
          <w:b/>
          <w:noProof/>
          <w:sz w:val="18"/>
          <w:szCs w:val="18"/>
          <w:lang w:val="de-CH"/>
        </w:rPr>
        <w:t> </w:t>
      </w:r>
      <w:r w:rsidRPr="00DD5EE5">
        <w:rPr>
          <w:b/>
          <w:noProof/>
          <w:sz w:val="18"/>
          <w:szCs w:val="18"/>
          <w:lang w:val="de-CH"/>
        </w:rPr>
        <w:t> </w:t>
      </w:r>
      <w:r w:rsidRPr="00DD5EE5">
        <w:rPr>
          <w:b/>
          <w:noProof/>
          <w:sz w:val="18"/>
          <w:szCs w:val="18"/>
          <w:lang w:val="de-CH"/>
        </w:rPr>
        <w:t> </w:t>
      </w:r>
      <w:r w:rsidRPr="00DD5EE5">
        <w:rPr>
          <w:b/>
          <w:noProof/>
          <w:sz w:val="18"/>
          <w:szCs w:val="18"/>
          <w:lang w:val="de-CH"/>
        </w:rPr>
        <w:t> </w:t>
      </w:r>
      <w:r w:rsidRPr="00BA7458">
        <w:rPr>
          <w:b/>
          <w:sz w:val="18"/>
          <w:szCs w:val="18"/>
          <w:lang w:val="de-CH"/>
        </w:rPr>
        <w:fldChar w:fldCharType="end"/>
      </w:r>
      <w:r w:rsidRPr="00E87538">
        <w:rPr>
          <w:sz w:val="18"/>
          <w:szCs w:val="18"/>
          <w:lang w:val="it-CH"/>
        </w:rPr>
        <w:t xml:space="preserve"> giorni. </w:t>
      </w:r>
      <w:r w:rsidRPr="00E87538">
        <w:rPr>
          <w:sz w:val="18"/>
          <w:lang w:val="it-CH"/>
        </w:rPr>
        <w:t xml:space="preserve">Se il </w:t>
      </w:r>
      <w:r>
        <w:rPr>
          <w:sz w:val="18"/>
          <w:lang w:val="it-CH"/>
        </w:rPr>
        <w:t xml:space="preserve">totale dell’acconto, </w:t>
      </w:r>
      <w:r w:rsidRPr="00C750E9">
        <w:rPr>
          <w:sz w:val="18"/>
          <w:lang w:val="it-CH"/>
        </w:rPr>
        <w:t xml:space="preserve">della garanzia </w:t>
      </w:r>
      <w:r>
        <w:rPr>
          <w:sz w:val="18"/>
          <w:lang w:val="it-CH"/>
        </w:rPr>
        <w:t xml:space="preserve">e del saldo </w:t>
      </w:r>
      <w:r w:rsidR="00590B02">
        <w:rPr>
          <w:sz w:val="18"/>
          <w:lang w:val="it-CH"/>
        </w:rPr>
        <w:t>restante</w:t>
      </w:r>
      <w:r>
        <w:rPr>
          <w:sz w:val="18"/>
          <w:lang w:val="it-CH"/>
        </w:rPr>
        <w:t xml:space="preserve"> </w:t>
      </w:r>
      <w:r w:rsidR="00590B02">
        <w:rPr>
          <w:sz w:val="18"/>
          <w:lang w:val="it-CH"/>
        </w:rPr>
        <w:t>è superiore</w:t>
      </w:r>
      <w:r>
        <w:rPr>
          <w:sz w:val="18"/>
          <w:lang w:val="it-CH"/>
        </w:rPr>
        <w:t xml:space="preserve"> a 100 000 franchi</w:t>
      </w:r>
      <w:r w:rsidRPr="00E87538">
        <w:rPr>
          <w:sz w:val="18"/>
          <w:lang w:val="it-CH"/>
        </w:rPr>
        <w:t xml:space="preserve">, il pagamento della parte </w:t>
      </w:r>
      <w:r>
        <w:rPr>
          <w:sz w:val="18"/>
          <w:lang w:val="it-CH"/>
        </w:rPr>
        <w:t xml:space="preserve">del saldo </w:t>
      </w:r>
      <w:r w:rsidR="00590B02">
        <w:rPr>
          <w:sz w:val="18"/>
          <w:lang w:val="it-CH"/>
        </w:rPr>
        <w:t>restante</w:t>
      </w:r>
      <w:r>
        <w:rPr>
          <w:sz w:val="18"/>
          <w:lang w:val="it-CH"/>
        </w:rPr>
        <w:t xml:space="preserve"> (incluso l’acconto) </w:t>
      </w:r>
      <w:r w:rsidRPr="00E87538">
        <w:rPr>
          <w:sz w:val="18"/>
          <w:lang w:val="it-CH"/>
        </w:rPr>
        <w:t>eccedente tale importo deve essere effettuato per il tramite di un intermediario finanzia</w:t>
      </w:r>
      <w:r>
        <w:rPr>
          <w:sz w:val="18"/>
          <w:lang w:val="it-CH"/>
        </w:rPr>
        <w:t>rio ai sensi della legge del 10 </w:t>
      </w:r>
      <w:r w:rsidRPr="00E87538">
        <w:rPr>
          <w:sz w:val="18"/>
          <w:lang w:val="it-CH"/>
        </w:rPr>
        <w:t>ottobre 1997 sul riciclaggio di denaro.</w:t>
      </w:r>
    </w:p>
    <w:p w:rsidR="005369AA" w:rsidRPr="00F64060" w:rsidRDefault="005369AA" w:rsidP="005369AA">
      <w:pPr>
        <w:tabs>
          <w:tab w:val="left" w:pos="567"/>
          <w:tab w:val="left" w:pos="1560"/>
          <w:tab w:val="left" w:pos="5103"/>
          <w:tab w:val="left" w:pos="6804"/>
        </w:tabs>
        <w:ind w:left="284"/>
        <w:jc w:val="both"/>
        <w:rPr>
          <w:sz w:val="18"/>
          <w:lang w:val="it-CH"/>
        </w:rPr>
      </w:pPr>
    </w:p>
    <w:p w:rsidR="005369AA" w:rsidRPr="00F346DB" w:rsidRDefault="005369AA" w:rsidP="005369AA">
      <w:pPr>
        <w:tabs>
          <w:tab w:val="left" w:pos="567"/>
          <w:tab w:val="left" w:pos="1560"/>
          <w:tab w:val="left" w:pos="5103"/>
          <w:tab w:val="left" w:pos="6804"/>
        </w:tabs>
        <w:ind w:left="284"/>
        <w:jc w:val="both"/>
        <w:rPr>
          <w:sz w:val="18"/>
          <w:lang w:val="it-CH"/>
        </w:rPr>
      </w:pPr>
      <w:r w:rsidRPr="00F346DB">
        <w:rPr>
          <w:sz w:val="18"/>
          <w:lang w:val="it-CH"/>
        </w:rPr>
        <w:t>Se per il pagamento viene concessa una proroga, la somma pro</w:t>
      </w:r>
      <w:r>
        <w:rPr>
          <w:sz w:val="18"/>
          <w:lang w:val="it-CH"/>
        </w:rPr>
        <w:t>rogata porta l’interesse del 5 per cento</w:t>
      </w:r>
      <w:r w:rsidRPr="00F346DB">
        <w:rPr>
          <w:sz w:val="18"/>
          <w:lang w:val="it-CH"/>
        </w:rPr>
        <w:t>.</w:t>
      </w:r>
    </w:p>
    <w:p w:rsidR="00960C19" w:rsidRPr="005369AA" w:rsidRDefault="00960C19" w:rsidP="00E270FD">
      <w:pPr>
        <w:tabs>
          <w:tab w:val="left" w:pos="567"/>
          <w:tab w:val="left" w:pos="1560"/>
          <w:tab w:val="left" w:pos="5103"/>
          <w:tab w:val="left" w:pos="6804"/>
        </w:tabs>
        <w:ind w:left="284"/>
        <w:jc w:val="both"/>
        <w:rPr>
          <w:sz w:val="18"/>
          <w:lang w:val="it-CH"/>
        </w:rPr>
      </w:pPr>
    </w:p>
    <w:p w:rsidR="005369AA" w:rsidRPr="00644D3A" w:rsidRDefault="005369AA" w:rsidP="005369AA">
      <w:pPr>
        <w:tabs>
          <w:tab w:val="left" w:pos="567"/>
          <w:tab w:val="left" w:pos="1560"/>
          <w:tab w:val="left" w:pos="5103"/>
          <w:tab w:val="left" w:pos="6804"/>
        </w:tabs>
        <w:ind w:left="284"/>
        <w:jc w:val="both"/>
        <w:rPr>
          <w:sz w:val="18"/>
          <w:lang w:val="it-CH"/>
        </w:rPr>
      </w:pPr>
      <w:r w:rsidRPr="00644D3A">
        <w:rPr>
          <w:sz w:val="18"/>
          <w:lang w:val="it-CH"/>
        </w:rPr>
        <w:t>Oltre all’acconto da effettuarsi prima dell’aggiudi</w:t>
      </w:r>
      <w:r>
        <w:rPr>
          <w:sz w:val="18"/>
          <w:lang w:val="it-CH"/>
        </w:rPr>
        <w:t>cazione, l’ufficio d’esecuzione</w:t>
      </w:r>
      <w:r w:rsidRPr="00644D3A">
        <w:rPr>
          <w:sz w:val="18"/>
          <w:lang w:val="it-CH"/>
        </w:rPr>
        <w:t xml:space="preserve"> si riserva il diritto di chiedere </w:t>
      </w:r>
      <w:r w:rsidRPr="006A04B6">
        <w:rPr>
          <w:b/>
          <w:sz w:val="18"/>
          <w:lang w:val="it-CH"/>
        </w:rPr>
        <w:t>garanzie</w:t>
      </w:r>
      <w:r w:rsidRPr="00644D3A">
        <w:rPr>
          <w:sz w:val="18"/>
          <w:lang w:val="it-CH"/>
        </w:rPr>
        <w:t xml:space="preserve"> con fideiussioni o deposito di titoli per la somma prorogata. Se l’offerente non può o non vuol dar seguito immediatamente alla richiesta, la sua offerta diventa caduca e l’incanto continua con la ripresa dell’offerta immediatamente anteriore</w:t>
      </w:r>
      <w:r w:rsidR="002D0161">
        <w:rPr>
          <w:sz w:val="18"/>
          <w:lang w:val="it-CH"/>
        </w:rPr>
        <w:t>,</w:t>
      </w:r>
      <w:r w:rsidRPr="00644D3A">
        <w:rPr>
          <w:sz w:val="18"/>
          <w:lang w:val="it-CH"/>
        </w:rPr>
        <w:t xml:space="preserve"> che è chiamata </w:t>
      </w:r>
      <w:r w:rsidR="002D0161">
        <w:rPr>
          <w:sz w:val="18"/>
          <w:lang w:val="it-CH"/>
        </w:rPr>
        <w:t>nuovamente</w:t>
      </w:r>
      <w:r w:rsidRPr="00644D3A">
        <w:rPr>
          <w:sz w:val="18"/>
          <w:lang w:val="it-CH"/>
        </w:rPr>
        <w:t xml:space="preserve"> tre volte (art. 60 cpv. 2 RFF).</w:t>
      </w:r>
    </w:p>
    <w:p w:rsidR="00D9549C" w:rsidRPr="000E6697" w:rsidRDefault="00D9549C" w:rsidP="005369AA">
      <w:pPr>
        <w:tabs>
          <w:tab w:val="left" w:pos="567"/>
          <w:tab w:val="left" w:pos="1560"/>
          <w:tab w:val="left" w:pos="5103"/>
          <w:tab w:val="left" w:pos="6804"/>
        </w:tabs>
        <w:jc w:val="both"/>
        <w:rPr>
          <w:sz w:val="18"/>
          <w:lang w:val="it-CH"/>
        </w:rPr>
      </w:pPr>
    </w:p>
    <w:p w:rsidR="003B49B6" w:rsidRDefault="008A0D6E" w:rsidP="00D9549C">
      <w:pPr>
        <w:tabs>
          <w:tab w:val="left" w:pos="1560"/>
          <w:tab w:val="left" w:pos="5103"/>
          <w:tab w:val="left" w:pos="6804"/>
        </w:tabs>
        <w:ind w:left="284" w:hanging="284"/>
        <w:jc w:val="both"/>
        <w:rPr>
          <w:sz w:val="18"/>
          <w:lang w:val="it-CH"/>
        </w:rPr>
      </w:pPr>
      <w:r w:rsidRPr="000E6697">
        <w:rPr>
          <w:sz w:val="18"/>
          <w:lang w:val="it-CH"/>
        </w:rPr>
        <w:t>1</w:t>
      </w:r>
      <w:r w:rsidR="000643EC" w:rsidRPr="000E6697">
        <w:rPr>
          <w:sz w:val="18"/>
          <w:lang w:val="it-CH"/>
        </w:rPr>
        <w:t>5</w:t>
      </w:r>
      <w:r w:rsidRPr="000E6697">
        <w:rPr>
          <w:sz w:val="18"/>
          <w:lang w:val="it-CH"/>
        </w:rPr>
        <w:t>.</w:t>
      </w:r>
      <w:r w:rsidRPr="000E6697">
        <w:rPr>
          <w:sz w:val="18"/>
          <w:lang w:val="it-CH"/>
        </w:rPr>
        <w:tab/>
      </w:r>
      <w:r w:rsidR="006A5744" w:rsidRPr="000E6697">
        <w:rPr>
          <w:sz w:val="18"/>
          <w:lang w:val="it-CH"/>
        </w:rPr>
        <w:t xml:space="preserve">Se intende </w:t>
      </w:r>
      <w:r w:rsidR="00DE2F05" w:rsidRPr="000E6697">
        <w:rPr>
          <w:sz w:val="18"/>
          <w:lang w:val="it-CH"/>
        </w:rPr>
        <w:t>effettuare il pagamento del saldo restante mediante</w:t>
      </w:r>
      <w:r w:rsidR="006A5744" w:rsidRPr="000E6697">
        <w:rPr>
          <w:sz w:val="18"/>
          <w:lang w:val="it-CH"/>
        </w:rPr>
        <w:t xml:space="preserve"> assunzione del debito, novazione o compensazione</w:t>
      </w:r>
      <w:r w:rsidR="006A5744" w:rsidRPr="00644D3A">
        <w:rPr>
          <w:sz w:val="18"/>
          <w:lang w:val="it-CH"/>
        </w:rPr>
        <w:t xml:space="preserve">, </w:t>
      </w:r>
      <w:r w:rsidR="00DE2F05">
        <w:rPr>
          <w:sz w:val="18"/>
          <w:lang w:val="it-CH"/>
        </w:rPr>
        <w:t>l’aggiudicatario</w:t>
      </w:r>
      <w:r w:rsidR="006A5744" w:rsidRPr="00644D3A">
        <w:rPr>
          <w:sz w:val="18"/>
          <w:lang w:val="it-CH"/>
        </w:rPr>
        <w:t xml:space="preserve"> deve esibire </w:t>
      </w:r>
      <w:r w:rsidR="00DE2F05">
        <w:rPr>
          <w:sz w:val="18"/>
          <w:lang w:val="it-CH"/>
        </w:rPr>
        <w:t>all’ufficio d’esecuzione</w:t>
      </w:r>
      <w:r w:rsidR="006A5744" w:rsidRPr="00644D3A">
        <w:rPr>
          <w:sz w:val="18"/>
          <w:lang w:val="it-CH"/>
        </w:rPr>
        <w:t>, entro il termine fi</w:t>
      </w:r>
      <w:r w:rsidR="006A5744">
        <w:rPr>
          <w:sz w:val="18"/>
          <w:lang w:val="it-CH"/>
        </w:rPr>
        <w:t xml:space="preserve">ssato </w:t>
      </w:r>
      <w:r w:rsidR="006A5744" w:rsidRPr="00160CE7">
        <w:rPr>
          <w:sz w:val="18"/>
          <w:lang w:val="it-CH"/>
        </w:rPr>
        <w:t>per il pagamento effettivo</w:t>
      </w:r>
      <w:r w:rsidR="006A5744">
        <w:rPr>
          <w:sz w:val="18"/>
          <w:lang w:val="it-CH"/>
        </w:rPr>
        <w:t>, una dichiarazione del creditore constatante che è d’accordo con il modo di estinzione proposto.</w:t>
      </w:r>
    </w:p>
    <w:p w:rsidR="006A5744" w:rsidRPr="006A5744" w:rsidRDefault="006A5744" w:rsidP="00D9549C">
      <w:pPr>
        <w:tabs>
          <w:tab w:val="left" w:pos="1560"/>
          <w:tab w:val="left" w:pos="5103"/>
          <w:tab w:val="left" w:pos="6804"/>
        </w:tabs>
        <w:ind w:left="284" w:hanging="284"/>
        <w:jc w:val="both"/>
        <w:rPr>
          <w:sz w:val="18"/>
          <w:lang w:val="it-CH"/>
        </w:rPr>
      </w:pPr>
    </w:p>
    <w:p w:rsidR="003B49B6" w:rsidRPr="006A5744" w:rsidRDefault="003B49B6" w:rsidP="006A5744">
      <w:pPr>
        <w:tabs>
          <w:tab w:val="left" w:pos="1560"/>
          <w:tab w:val="left" w:pos="5103"/>
          <w:tab w:val="left" w:pos="6804"/>
        </w:tabs>
        <w:ind w:left="284" w:hanging="283"/>
        <w:jc w:val="both"/>
        <w:rPr>
          <w:sz w:val="18"/>
          <w:lang w:val="it-CH"/>
        </w:rPr>
      </w:pPr>
      <w:r w:rsidRPr="006A5744">
        <w:rPr>
          <w:sz w:val="18"/>
          <w:lang w:val="it-CH"/>
        </w:rPr>
        <w:t>1</w:t>
      </w:r>
      <w:r w:rsidR="000643EC" w:rsidRPr="006A5744">
        <w:rPr>
          <w:sz w:val="18"/>
          <w:lang w:val="it-CH"/>
        </w:rPr>
        <w:t>6</w:t>
      </w:r>
      <w:r w:rsidR="006A5744" w:rsidRPr="006A5744">
        <w:rPr>
          <w:sz w:val="18"/>
          <w:lang w:val="it-CH"/>
        </w:rPr>
        <w:t>.</w:t>
      </w:r>
      <w:r w:rsidR="006A5744" w:rsidRPr="006A5744">
        <w:rPr>
          <w:sz w:val="18"/>
          <w:lang w:val="it-CH"/>
        </w:rPr>
        <w:tab/>
      </w:r>
      <w:r w:rsidR="006A5744" w:rsidRPr="000E5000">
        <w:rPr>
          <w:sz w:val="18"/>
          <w:lang w:val="it-CH"/>
        </w:rPr>
        <w:t>Trascorso infruttuosamente il termine per il pagamento o per la produzione della dichiarazione precitata del creditore, l’aggiudicazione è revocata ed è subito indetto un nuovo incanto, a meno che tutti gli interessati consentano a una proroga di questo termine.</w:t>
      </w:r>
      <w:r w:rsidR="006A5744">
        <w:rPr>
          <w:sz w:val="18"/>
          <w:lang w:val="it-CH"/>
        </w:rPr>
        <w:t xml:space="preserve"> L’aggiudicatario inadempiente e i suoi fideiussori rispondono del minor ricavo e di ogni altro danno. </w:t>
      </w:r>
      <w:r w:rsidR="006A5744" w:rsidRPr="00F64060">
        <w:rPr>
          <w:sz w:val="18"/>
          <w:lang w:val="it-CH"/>
        </w:rPr>
        <w:t>La perdita d’in</w:t>
      </w:r>
      <w:r w:rsidR="006A5744">
        <w:rPr>
          <w:sz w:val="18"/>
          <w:lang w:val="it-CH"/>
        </w:rPr>
        <w:t>teresse viene computata al 5 per cento</w:t>
      </w:r>
      <w:r w:rsidR="006A5744" w:rsidRPr="00F64060">
        <w:rPr>
          <w:sz w:val="18"/>
          <w:lang w:val="it-CH"/>
        </w:rPr>
        <w:t xml:space="preserve">. Le somme pagate e le </w:t>
      </w:r>
      <w:r w:rsidR="006A5744">
        <w:rPr>
          <w:sz w:val="18"/>
          <w:lang w:val="it-CH"/>
        </w:rPr>
        <w:t xml:space="preserve">garanzie secondo il </w:t>
      </w:r>
      <w:r w:rsidR="006A5744" w:rsidRPr="00110230">
        <w:rPr>
          <w:sz w:val="18"/>
          <w:lang w:val="it-CH"/>
        </w:rPr>
        <w:t>numero 14 rispondono</w:t>
      </w:r>
      <w:r w:rsidR="006A5744">
        <w:rPr>
          <w:sz w:val="18"/>
          <w:lang w:val="it-CH"/>
        </w:rPr>
        <w:t xml:space="preserve"> anche del credito verso il deliberatario inadempiente ai sensi dell’articolo 72 RFF.</w:t>
      </w:r>
    </w:p>
    <w:p w:rsidR="003B49B6" w:rsidRPr="006A5744" w:rsidRDefault="003B49B6">
      <w:pPr>
        <w:tabs>
          <w:tab w:val="left" w:pos="1560"/>
          <w:tab w:val="left" w:pos="5103"/>
          <w:tab w:val="left" w:pos="6804"/>
        </w:tabs>
        <w:ind w:left="284" w:hanging="283"/>
        <w:jc w:val="both"/>
        <w:rPr>
          <w:sz w:val="18"/>
          <w:lang w:val="it-CH"/>
        </w:rPr>
      </w:pPr>
    </w:p>
    <w:p w:rsidR="007A6388" w:rsidRPr="00F64060" w:rsidRDefault="003B49B6" w:rsidP="007A6388">
      <w:pPr>
        <w:tabs>
          <w:tab w:val="left" w:pos="1560"/>
          <w:tab w:val="left" w:pos="5103"/>
          <w:tab w:val="left" w:pos="6804"/>
        </w:tabs>
        <w:ind w:left="284" w:hanging="283"/>
        <w:jc w:val="both"/>
        <w:rPr>
          <w:sz w:val="18"/>
          <w:lang w:val="it-CH"/>
        </w:rPr>
      </w:pPr>
      <w:r w:rsidRPr="007A6388">
        <w:rPr>
          <w:sz w:val="18"/>
          <w:lang w:val="it-CH"/>
        </w:rPr>
        <w:t>1</w:t>
      </w:r>
      <w:r w:rsidR="00551C00" w:rsidRPr="007A6388">
        <w:rPr>
          <w:sz w:val="18"/>
          <w:lang w:val="it-CH"/>
        </w:rPr>
        <w:t>7</w:t>
      </w:r>
      <w:r w:rsidRPr="007A6388">
        <w:rPr>
          <w:sz w:val="18"/>
          <w:lang w:val="it-CH"/>
        </w:rPr>
        <w:t>.</w:t>
      </w:r>
      <w:r w:rsidRPr="007A6388">
        <w:rPr>
          <w:sz w:val="18"/>
          <w:lang w:val="it-CH"/>
        </w:rPr>
        <w:tab/>
      </w:r>
      <w:r w:rsidR="007A6388" w:rsidRPr="00F64060">
        <w:rPr>
          <w:sz w:val="18"/>
          <w:lang w:val="it-CH"/>
        </w:rPr>
        <w:t xml:space="preserve">La presa </w:t>
      </w:r>
      <w:r w:rsidR="00160CE7">
        <w:rPr>
          <w:sz w:val="18"/>
          <w:lang w:val="it-CH"/>
        </w:rPr>
        <w:t>di</w:t>
      </w:r>
      <w:r w:rsidR="00160CE7" w:rsidRPr="00F64060">
        <w:rPr>
          <w:sz w:val="18"/>
          <w:lang w:val="it-CH"/>
        </w:rPr>
        <w:t xml:space="preserve"> </w:t>
      </w:r>
      <w:r w:rsidR="007A6388" w:rsidRPr="00F64060">
        <w:rPr>
          <w:sz w:val="18"/>
          <w:lang w:val="it-CH"/>
        </w:rPr>
        <w:t>possesso dei beni aggiudicati ha luogo al momento della richiesta d’iscrizione del trapasso della proprietà</w:t>
      </w:r>
      <w:r w:rsidR="007B1F98" w:rsidRPr="007B1F98">
        <w:rPr>
          <w:sz w:val="18"/>
          <w:lang w:val="it-CH"/>
        </w:rPr>
        <w:t xml:space="preserve"> </w:t>
      </w:r>
      <w:r w:rsidR="007B1F98" w:rsidRPr="00F64060">
        <w:rPr>
          <w:sz w:val="18"/>
          <w:lang w:val="it-CH"/>
        </w:rPr>
        <w:t>nel registro fondiario</w:t>
      </w:r>
      <w:r w:rsidR="007A6388" w:rsidRPr="00F64060">
        <w:rPr>
          <w:sz w:val="18"/>
          <w:lang w:val="it-CH"/>
        </w:rPr>
        <w:t xml:space="preserve">. A tale richiesta sono applicabili gli articoli 66 e 67 RFF. All’amministrazione del fondo provvede, fino a questo momento, </w:t>
      </w:r>
      <w:r w:rsidR="007A6388">
        <w:rPr>
          <w:sz w:val="18"/>
          <w:lang w:val="it-CH"/>
        </w:rPr>
        <w:t>l’ufficio d’esecuzione</w:t>
      </w:r>
      <w:r w:rsidR="007A6388" w:rsidRPr="00F64060">
        <w:rPr>
          <w:sz w:val="18"/>
          <w:lang w:val="it-CH"/>
        </w:rPr>
        <w:t xml:space="preserve"> per conto e a rischio dell’acquirente (</w:t>
      </w:r>
      <w:r w:rsidR="007A6388">
        <w:rPr>
          <w:sz w:val="18"/>
          <w:lang w:val="it-CH"/>
        </w:rPr>
        <w:t>art. </w:t>
      </w:r>
      <w:r w:rsidR="007A6388" w:rsidRPr="00F64060">
        <w:rPr>
          <w:sz w:val="18"/>
          <w:lang w:val="it-CH"/>
        </w:rPr>
        <w:t>137</w:t>
      </w:r>
      <w:r w:rsidR="007A6388">
        <w:rPr>
          <w:sz w:val="18"/>
          <w:lang w:val="it-CH"/>
        </w:rPr>
        <w:t xml:space="preserve"> LEF</w:t>
      </w:r>
      <w:r w:rsidR="007A6388" w:rsidRPr="00F64060">
        <w:rPr>
          <w:sz w:val="18"/>
          <w:lang w:val="it-CH"/>
        </w:rPr>
        <w:t>).</w:t>
      </w:r>
    </w:p>
    <w:p w:rsidR="004C09EC" w:rsidRPr="007A6388" w:rsidRDefault="004C09EC">
      <w:pPr>
        <w:tabs>
          <w:tab w:val="left" w:pos="1560"/>
          <w:tab w:val="left" w:pos="5103"/>
          <w:tab w:val="left" w:pos="6804"/>
        </w:tabs>
        <w:ind w:left="284" w:hanging="283"/>
        <w:jc w:val="both"/>
        <w:rPr>
          <w:sz w:val="18"/>
          <w:lang w:val="it-CH"/>
        </w:rPr>
      </w:pPr>
    </w:p>
    <w:p w:rsidR="003B49B6" w:rsidRPr="000412E0" w:rsidRDefault="00795FB9">
      <w:pPr>
        <w:tabs>
          <w:tab w:val="left" w:pos="1560"/>
          <w:tab w:val="left" w:pos="5103"/>
          <w:tab w:val="left" w:pos="6804"/>
        </w:tabs>
        <w:ind w:left="284" w:hanging="283"/>
        <w:jc w:val="both"/>
        <w:rPr>
          <w:b/>
          <w:sz w:val="18"/>
          <w:lang w:val="it-CH"/>
        </w:rPr>
      </w:pPr>
      <w:r w:rsidRPr="007A6388" w:rsidDel="00795FB9">
        <w:rPr>
          <w:sz w:val="18"/>
          <w:lang w:val="it-CH"/>
        </w:rPr>
        <w:t xml:space="preserve"> </w:t>
      </w:r>
      <w:r w:rsidR="00F1382A" w:rsidRPr="000412E0">
        <w:rPr>
          <w:b/>
          <w:sz w:val="18"/>
          <w:lang w:val="it-CH"/>
        </w:rPr>
        <w:t>C. Garanzia</w:t>
      </w:r>
      <w:r w:rsidR="004C09EC" w:rsidRPr="000412E0">
        <w:rPr>
          <w:b/>
          <w:sz w:val="18"/>
          <w:lang w:val="it-CH"/>
        </w:rPr>
        <w:br/>
      </w:r>
    </w:p>
    <w:p w:rsidR="000412E0" w:rsidRPr="001214FF" w:rsidRDefault="003B49B6" w:rsidP="000412E0">
      <w:pPr>
        <w:tabs>
          <w:tab w:val="left" w:pos="1560"/>
          <w:tab w:val="left" w:pos="5103"/>
          <w:tab w:val="left" w:pos="6804"/>
        </w:tabs>
        <w:ind w:left="284" w:hanging="283"/>
        <w:jc w:val="both"/>
        <w:rPr>
          <w:sz w:val="18"/>
          <w:lang w:val="it-CH"/>
        </w:rPr>
      </w:pPr>
      <w:r w:rsidRPr="000412E0">
        <w:rPr>
          <w:sz w:val="18"/>
          <w:lang w:val="it-CH"/>
        </w:rPr>
        <w:t>1</w:t>
      </w:r>
      <w:r w:rsidR="0061067A" w:rsidRPr="000412E0">
        <w:rPr>
          <w:sz w:val="18"/>
          <w:lang w:val="it-CH"/>
        </w:rPr>
        <w:t>8</w:t>
      </w:r>
      <w:r w:rsidRPr="000412E0">
        <w:rPr>
          <w:sz w:val="18"/>
          <w:lang w:val="it-CH"/>
        </w:rPr>
        <w:t>.</w:t>
      </w:r>
      <w:r w:rsidRPr="000412E0">
        <w:rPr>
          <w:sz w:val="18"/>
          <w:lang w:val="it-CH"/>
        </w:rPr>
        <w:tab/>
      </w:r>
      <w:r w:rsidR="000412E0">
        <w:rPr>
          <w:sz w:val="18"/>
          <w:lang w:val="it-CH"/>
        </w:rPr>
        <w:t>L’ufficio</w:t>
      </w:r>
      <w:r w:rsidR="000412E0" w:rsidRPr="0062504B">
        <w:rPr>
          <w:sz w:val="18"/>
          <w:lang w:val="it-CH"/>
        </w:rPr>
        <w:t xml:space="preserve"> esclude ogni garanzia concer</w:t>
      </w:r>
      <w:r w:rsidR="000412E0">
        <w:rPr>
          <w:sz w:val="18"/>
          <w:lang w:val="it-CH"/>
        </w:rPr>
        <w:t>nente il fondo e gli accessori</w:t>
      </w:r>
      <w:r w:rsidR="000412E0" w:rsidRPr="0062504B">
        <w:rPr>
          <w:sz w:val="18"/>
          <w:lang w:val="it-CH"/>
        </w:rPr>
        <w:t xml:space="preserve">. </w:t>
      </w:r>
      <w:r w:rsidR="000412E0" w:rsidRPr="000412E0">
        <w:rPr>
          <w:sz w:val="18"/>
          <w:lang w:val="it-CH"/>
        </w:rPr>
        <w:t>[</w:t>
      </w:r>
      <w:r w:rsidR="000412E0">
        <w:rPr>
          <w:i/>
          <w:sz w:val="18"/>
          <w:lang w:val="it-CH"/>
        </w:rPr>
        <w:t>O</w:t>
      </w:r>
      <w:r w:rsidR="000412E0" w:rsidRPr="000412E0">
        <w:rPr>
          <w:i/>
          <w:sz w:val="18"/>
          <w:lang w:val="it-CH"/>
        </w:rPr>
        <w:t>pzionale</w:t>
      </w:r>
      <w:r w:rsidR="000412E0" w:rsidRPr="000412E0">
        <w:rPr>
          <w:sz w:val="18"/>
          <w:lang w:val="it-CH"/>
        </w:rPr>
        <w:t xml:space="preserve">: ciò vale anche per la conformità al diritto </w:t>
      </w:r>
      <w:r w:rsidR="007B1F98">
        <w:rPr>
          <w:sz w:val="18"/>
          <w:lang w:val="it-CH"/>
        </w:rPr>
        <w:t>edilizio</w:t>
      </w:r>
      <w:r w:rsidR="000412E0" w:rsidRPr="000412E0">
        <w:rPr>
          <w:sz w:val="18"/>
          <w:lang w:val="it-CH"/>
        </w:rPr>
        <w:t xml:space="preserve">, in particolare per quanto riguarda le utilizzazioni </w:t>
      </w:r>
      <w:r w:rsidR="000412E0" w:rsidRPr="000E6697">
        <w:rPr>
          <w:sz w:val="18"/>
          <w:lang w:val="it-CH"/>
        </w:rPr>
        <w:t>già esistenti.]</w:t>
      </w:r>
    </w:p>
    <w:p w:rsidR="000412E0" w:rsidRPr="001214FF" w:rsidRDefault="000412E0" w:rsidP="000412E0">
      <w:pPr>
        <w:tabs>
          <w:tab w:val="left" w:pos="1560"/>
          <w:tab w:val="left" w:pos="5103"/>
          <w:tab w:val="left" w:pos="6804"/>
        </w:tabs>
        <w:ind w:left="284" w:hanging="283"/>
        <w:jc w:val="both"/>
        <w:rPr>
          <w:sz w:val="18"/>
          <w:lang w:val="it-CH"/>
        </w:rPr>
      </w:pPr>
    </w:p>
    <w:p w:rsidR="00794625" w:rsidRPr="000412E0" w:rsidRDefault="00794625">
      <w:pPr>
        <w:tabs>
          <w:tab w:val="left" w:pos="1560"/>
          <w:tab w:val="left" w:pos="5103"/>
          <w:tab w:val="left" w:pos="6804"/>
        </w:tabs>
        <w:ind w:left="284" w:hanging="283"/>
        <w:jc w:val="both"/>
        <w:rPr>
          <w:sz w:val="18"/>
          <w:lang w:val="it-CH"/>
        </w:rPr>
      </w:pPr>
    </w:p>
    <w:p w:rsidR="00794625" w:rsidRPr="000412E0" w:rsidRDefault="00794625">
      <w:pPr>
        <w:tabs>
          <w:tab w:val="left" w:pos="1560"/>
          <w:tab w:val="left" w:pos="5103"/>
          <w:tab w:val="left" w:pos="6804"/>
        </w:tabs>
        <w:ind w:left="284" w:hanging="283"/>
        <w:jc w:val="both"/>
        <w:rPr>
          <w:sz w:val="18"/>
          <w:lang w:val="it-CH"/>
        </w:rPr>
      </w:pPr>
    </w:p>
    <w:p w:rsidR="0004702B" w:rsidRPr="00EA0B23" w:rsidRDefault="00794625">
      <w:pPr>
        <w:tabs>
          <w:tab w:val="left" w:pos="1560"/>
          <w:tab w:val="left" w:pos="5103"/>
          <w:tab w:val="left" w:pos="6804"/>
        </w:tabs>
        <w:ind w:left="284" w:hanging="283"/>
        <w:jc w:val="both"/>
        <w:rPr>
          <w:b/>
          <w:sz w:val="18"/>
          <w:lang w:val="it-CH"/>
        </w:rPr>
      </w:pPr>
      <w:r w:rsidRPr="00EA0B23">
        <w:rPr>
          <w:b/>
          <w:sz w:val="18"/>
          <w:lang w:val="it-CH"/>
        </w:rPr>
        <w:br w:type="column"/>
      </w:r>
      <w:r w:rsidR="0004702B" w:rsidRPr="00EA0B23">
        <w:rPr>
          <w:b/>
          <w:sz w:val="18"/>
          <w:lang w:val="it-CH"/>
        </w:rPr>
        <w:t xml:space="preserve">D. </w:t>
      </w:r>
      <w:r w:rsidR="00080F9A" w:rsidRPr="00EA0B23">
        <w:rPr>
          <w:b/>
          <w:sz w:val="18"/>
          <w:lang w:val="it-CH"/>
        </w:rPr>
        <w:t>Indicazioni importanti</w:t>
      </w:r>
      <w:r w:rsidR="003A47C5" w:rsidRPr="00EA0B23">
        <w:rPr>
          <w:b/>
          <w:sz w:val="18"/>
          <w:lang w:val="it-CH"/>
        </w:rPr>
        <w:t xml:space="preserve"> </w:t>
      </w:r>
      <w:r w:rsidR="003A47C5" w:rsidRPr="00EA0B23">
        <w:rPr>
          <w:sz w:val="18"/>
          <w:highlight w:val="lightGray"/>
          <w:lang w:val="it-CH"/>
        </w:rPr>
        <w:t>[</w:t>
      </w:r>
      <w:r w:rsidR="00EA0B23" w:rsidRPr="00EA0B23">
        <w:rPr>
          <w:i/>
          <w:sz w:val="18"/>
          <w:highlight w:val="lightGray"/>
          <w:lang w:val="it-CH"/>
        </w:rPr>
        <w:t xml:space="preserve">cfr. le spiegazioni </w:t>
      </w:r>
      <w:r w:rsidR="007E497D">
        <w:rPr>
          <w:i/>
          <w:sz w:val="18"/>
          <w:highlight w:val="lightGray"/>
          <w:lang w:val="it-CH"/>
        </w:rPr>
        <w:t>ne</w:t>
      </w:r>
      <w:r w:rsidR="007E497D" w:rsidRPr="00EA0B23">
        <w:rPr>
          <w:i/>
          <w:sz w:val="18"/>
          <w:highlight w:val="lightGray"/>
          <w:lang w:val="it-CH"/>
        </w:rPr>
        <w:t xml:space="preserve">ll’informazione </w:t>
      </w:r>
      <w:r w:rsidR="00EA0B23" w:rsidRPr="00EA0B23">
        <w:rPr>
          <w:i/>
          <w:sz w:val="18"/>
          <w:highlight w:val="lightGray"/>
          <w:lang w:val="it-CH"/>
        </w:rPr>
        <w:t>n. 21</w:t>
      </w:r>
      <w:r w:rsidR="003A47C5" w:rsidRPr="00EA0B23">
        <w:rPr>
          <w:sz w:val="18"/>
          <w:highlight w:val="lightGray"/>
          <w:lang w:val="it-CH"/>
        </w:rPr>
        <w:t>]</w:t>
      </w:r>
    </w:p>
    <w:p w:rsidR="0004702B" w:rsidRPr="00EA0B23" w:rsidRDefault="0004702B">
      <w:pPr>
        <w:tabs>
          <w:tab w:val="left" w:pos="1560"/>
          <w:tab w:val="left" w:pos="5103"/>
          <w:tab w:val="left" w:pos="6804"/>
        </w:tabs>
        <w:ind w:left="284" w:hanging="283"/>
        <w:jc w:val="both"/>
        <w:rPr>
          <w:sz w:val="18"/>
          <w:lang w:val="it-CH"/>
        </w:rPr>
      </w:pPr>
    </w:p>
    <w:p w:rsidR="00D32316" w:rsidRPr="000A3439" w:rsidRDefault="00D32316" w:rsidP="00D32316">
      <w:pPr>
        <w:tabs>
          <w:tab w:val="left" w:pos="1560"/>
          <w:tab w:val="left" w:pos="5103"/>
          <w:tab w:val="left" w:pos="6804"/>
        </w:tabs>
        <w:ind w:left="284" w:hanging="283"/>
        <w:jc w:val="both"/>
        <w:rPr>
          <w:sz w:val="18"/>
          <w:lang w:val="it-CH"/>
        </w:rPr>
      </w:pPr>
      <w:r>
        <w:rPr>
          <w:sz w:val="18"/>
          <w:lang w:val="it-CH"/>
        </w:rPr>
        <w:t>19</w:t>
      </w:r>
      <w:r w:rsidRPr="000A3439">
        <w:rPr>
          <w:sz w:val="18"/>
          <w:lang w:val="it-CH"/>
        </w:rPr>
        <w:t>.</w:t>
      </w:r>
      <w:r w:rsidRPr="000A3439">
        <w:rPr>
          <w:sz w:val="18"/>
          <w:lang w:val="it-CH"/>
        </w:rPr>
        <w:tab/>
      </w:r>
      <w:r>
        <w:rPr>
          <w:b/>
          <w:sz w:val="18"/>
          <w:lang w:val="it-CH"/>
        </w:rPr>
        <w:t>A</w:t>
      </w:r>
      <w:r w:rsidRPr="000A3439">
        <w:rPr>
          <w:b/>
          <w:sz w:val="18"/>
          <w:lang w:val="it-CH"/>
        </w:rPr>
        <w:t xml:space="preserve">cquisto </w:t>
      </w:r>
      <w:r>
        <w:rPr>
          <w:b/>
          <w:sz w:val="18"/>
          <w:lang w:val="it-CH"/>
        </w:rPr>
        <w:t>(</w:t>
      </w:r>
      <w:r w:rsidRPr="000A3439">
        <w:rPr>
          <w:b/>
          <w:sz w:val="18"/>
          <w:lang w:val="it-CH"/>
        </w:rPr>
        <w:t>di fondi</w:t>
      </w:r>
      <w:r>
        <w:rPr>
          <w:b/>
          <w:sz w:val="18"/>
          <w:lang w:val="it-CH"/>
        </w:rPr>
        <w:t>)</w:t>
      </w:r>
      <w:r w:rsidRPr="000A3439">
        <w:rPr>
          <w:b/>
          <w:sz w:val="18"/>
          <w:lang w:val="it-CH"/>
        </w:rPr>
        <w:t xml:space="preserve"> da parte di persone all’estero</w:t>
      </w:r>
    </w:p>
    <w:p w:rsidR="00D32316" w:rsidRDefault="00D32316" w:rsidP="00D32316">
      <w:pPr>
        <w:rPr>
          <w:sz w:val="18"/>
          <w:lang w:val="it-CH"/>
        </w:rPr>
      </w:pPr>
    </w:p>
    <w:p w:rsidR="00D32316" w:rsidRPr="00510F42" w:rsidRDefault="00D32316" w:rsidP="00D32316">
      <w:pPr>
        <w:ind w:left="284"/>
        <w:jc w:val="both"/>
        <w:rPr>
          <w:sz w:val="18"/>
          <w:lang w:val="it-CH"/>
        </w:rPr>
      </w:pPr>
      <w:r w:rsidRPr="00510F42">
        <w:rPr>
          <w:sz w:val="18"/>
          <w:lang w:val="it-CH"/>
        </w:rPr>
        <w:t>Secondo la legge federale del 16 dicembre 1983 sull’acquisto di fondi da parte di persone all’estero</w:t>
      </w:r>
      <w:r>
        <w:rPr>
          <w:sz w:val="18"/>
          <w:lang w:val="it-CH"/>
        </w:rPr>
        <w:t xml:space="preserve"> </w:t>
      </w:r>
      <w:r w:rsidRPr="00510F42">
        <w:rPr>
          <w:sz w:val="18"/>
          <w:lang w:val="it-CH"/>
        </w:rPr>
        <w:t>(RS</w:t>
      </w:r>
      <w:r>
        <w:rPr>
          <w:sz w:val="18"/>
          <w:lang w:val="it-CH"/>
        </w:rPr>
        <w:t xml:space="preserve"> </w:t>
      </w:r>
      <w:r w:rsidRPr="00510F42">
        <w:rPr>
          <w:sz w:val="18"/>
          <w:lang w:val="it-CH"/>
        </w:rPr>
        <w:t>211.412.31, LAFE) e l’ordinanza sull’acquisto di fondi da parte di persone all’estero (RS 211.412.411, OAFE), necessita di autorizzazione (art. 5-7 LAFE) l’acquisto di fondi da parte di persone, che secondo i criteri illustrati qui di seguito sono cons</w:t>
      </w:r>
      <w:r>
        <w:rPr>
          <w:sz w:val="18"/>
          <w:lang w:val="it-CH"/>
        </w:rPr>
        <w:t>iderate persone all’estero</w:t>
      </w:r>
      <w:r w:rsidRPr="00510F42">
        <w:rPr>
          <w:sz w:val="18"/>
          <w:lang w:val="it-CH"/>
        </w:rPr>
        <w:t>:</w:t>
      </w:r>
    </w:p>
    <w:p w:rsidR="00D32316" w:rsidRPr="00EE6488" w:rsidRDefault="00D32316" w:rsidP="00D32316">
      <w:pPr>
        <w:ind w:left="709" w:hanging="425"/>
        <w:jc w:val="both"/>
        <w:rPr>
          <w:sz w:val="6"/>
          <w:szCs w:val="6"/>
          <w:lang w:val="it-CH"/>
        </w:rPr>
      </w:pPr>
    </w:p>
    <w:p w:rsidR="00D32316" w:rsidRPr="00510F42" w:rsidRDefault="00D32316" w:rsidP="00D32316">
      <w:pPr>
        <w:ind w:left="709" w:hanging="425"/>
        <w:jc w:val="both"/>
        <w:rPr>
          <w:sz w:val="18"/>
          <w:lang w:val="it-CH"/>
        </w:rPr>
      </w:pPr>
      <w:r w:rsidRPr="00510F42">
        <w:rPr>
          <w:sz w:val="18"/>
          <w:lang w:val="it-CH"/>
        </w:rPr>
        <w:t>a. i cittadini seguenti che non hanno il domicilio legale ed effettivo in Svizzera:</w:t>
      </w:r>
    </w:p>
    <w:p w:rsidR="00D32316" w:rsidRPr="00510F42" w:rsidRDefault="00D32316" w:rsidP="00D32316">
      <w:pPr>
        <w:pStyle w:val="Listenabsatz"/>
        <w:numPr>
          <w:ilvl w:val="0"/>
          <w:numId w:val="25"/>
        </w:numPr>
        <w:jc w:val="both"/>
        <w:rPr>
          <w:sz w:val="18"/>
          <w:lang w:val="it-CH"/>
        </w:rPr>
      </w:pPr>
      <w:r w:rsidRPr="00510F42">
        <w:rPr>
          <w:sz w:val="18"/>
          <w:lang w:val="it-CH"/>
        </w:rPr>
        <w:t>i cittadini degli Stati membri dell’Unione europea o dell’Associazione europea di libero scambio,</w:t>
      </w:r>
    </w:p>
    <w:p w:rsidR="00D32316" w:rsidRDefault="00D32316" w:rsidP="00D32316">
      <w:pPr>
        <w:pStyle w:val="Listenabsatz"/>
        <w:numPr>
          <w:ilvl w:val="0"/>
          <w:numId w:val="25"/>
        </w:numPr>
        <w:jc w:val="both"/>
        <w:rPr>
          <w:sz w:val="18"/>
          <w:lang w:val="it-CH"/>
        </w:rPr>
      </w:pPr>
      <w:r w:rsidRPr="00510F42">
        <w:rPr>
          <w:sz w:val="18"/>
          <w:lang w:val="it-CH"/>
        </w:rPr>
        <w:t xml:space="preserve">i cittadini del Regno Unito di Gran Bretagna e Irlanda del Nord ai quali si applica l’articolo 22 numero 2 dell’Accordo del 25 febbraio 201914 tra la Confederazione Svizzera e il Regno Unito di Gran Bretagna e Irlanda del Nord sui diritti dei cittadini in seguito al recesso del Regno Unito dall’Unione europea e dall’Accordo sulla libera circolazione delle persone; </w:t>
      </w:r>
    </w:p>
    <w:p w:rsidR="00D32316" w:rsidRPr="00510F42" w:rsidRDefault="00D32316" w:rsidP="00D32316">
      <w:pPr>
        <w:pStyle w:val="Listenabsatz"/>
        <w:numPr>
          <w:ilvl w:val="0"/>
          <w:numId w:val="25"/>
        </w:numPr>
        <w:jc w:val="both"/>
        <w:rPr>
          <w:sz w:val="6"/>
          <w:szCs w:val="6"/>
          <w:lang w:val="it-CH"/>
        </w:rPr>
      </w:pPr>
    </w:p>
    <w:p w:rsidR="00D32316" w:rsidRPr="00EE6488" w:rsidRDefault="00D32316" w:rsidP="00D32316">
      <w:pPr>
        <w:ind w:left="709" w:hanging="425"/>
        <w:jc w:val="both"/>
        <w:rPr>
          <w:sz w:val="18"/>
          <w:szCs w:val="18"/>
          <w:lang w:val="it-CH"/>
        </w:rPr>
      </w:pPr>
      <w:r w:rsidRPr="00EE6488">
        <w:rPr>
          <w:sz w:val="18"/>
          <w:szCs w:val="18"/>
          <w:lang w:val="it-CH"/>
        </w:rPr>
        <w:t>a</w:t>
      </w:r>
      <w:r w:rsidRPr="00510F42">
        <w:rPr>
          <w:sz w:val="18"/>
          <w:szCs w:val="18"/>
          <w:vertAlign w:val="superscript"/>
          <w:lang w:val="it-CH"/>
        </w:rPr>
        <w:t>bis</w:t>
      </w:r>
      <w:r w:rsidRPr="00EE6488">
        <w:rPr>
          <w:sz w:val="18"/>
          <w:szCs w:val="18"/>
          <w:lang w:val="it-CH"/>
        </w:rPr>
        <w:t>.</w:t>
      </w:r>
      <w:r w:rsidRPr="00510F42">
        <w:rPr>
          <w:sz w:val="18"/>
          <w:szCs w:val="18"/>
          <w:lang w:val="it-CH"/>
        </w:rPr>
        <w:tab/>
      </w:r>
      <w:r w:rsidRPr="00EE6488">
        <w:rPr>
          <w:sz w:val="18"/>
          <w:szCs w:val="18"/>
          <w:lang w:val="it-CH"/>
        </w:rPr>
        <w:t>i cittadini di altri Stati esteri che non hanno il diritto di stabilirsi in Svizzera</w:t>
      </w:r>
      <w:r>
        <w:rPr>
          <w:sz w:val="18"/>
          <w:szCs w:val="18"/>
          <w:lang w:val="it-CH"/>
        </w:rPr>
        <w:t>;</w:t>
      </w:r>
    </w:p>
    <w:p w:rsidR="00D32316" w:rsidRPr="00EE6488" w:rsidRDefault="00D32316" w:rsidP="00D32316">
      <w:pPr>
        <w:ind w:left="709" w:hanging="425"/>
        <w:jc w:val="both"/>
        <w:rPr>
          <w:sz w:val="6"/>
          <w:szCs w:val="6"/>
          <w:lang w:val="it-CH"/>
        </w:rPr>
      </w:pPr>
    </w:p>
    <w:p w:rsidR="00EA0B23" w:rsidRPr="00EE6488" w:rsidRDefault="00EA0B23" w:rsidP="00EA0B23">
      <w:pPr>
        <w:ind w:left="709" w:hanging="425"/>
        <w:jc w:val="both"/>
        <w:rPr>
          <w:sz w:val="18"/>
          <w:szCs w:val="18"/>
          <w:lang w:val="it-CH"/>
        </w:rPr>
      </w:pPr>
      <w:r w:rsidRPr="00EE6488">
        <w:rPr>
          <w:sz w:val="18"/>
          <w:szCs w:val="18"/>
          <w:lang w:val="it-CH"/>
        </w:rPr>
        <w:t>b.</w:t>
      </w:r>
      <w:r w:rsidRPr="00EE6488">
        <w:rPr>
          <w:sz w:val="18"/>
          <w:szCs w:val="18"/>
          <w:lang w:val="it-CH"/>
        </w:rPr>
        <w:tab/>
        <w:t>le persone giuridiche o le società senza personalità giuridica ma con capacità patrimoniale, che hanno la sede statutaria o effettiva all’estero;</w:t>
      </w:r>
    </w:p>
    <w:p w:rsidR="00EA0B23" w:rsidRPr="00EE6488" w:rsidRDefault="00EA0B23" w:rsidP="00EA0B23">
      <w:pPr>
        <w:ind w:left="709" w:hanging="425"/>
        <w:jc w:val="both"/>
        <w:rPr>
          <w:sz w:val="6"/>
          <w:szCs w:val="6"/>
          <w:lang w:val="it-CH"/>
        </w:rPr>
      </w:pPr>
    </w:p>
    <w:p w:rsidR="00EA0B23" w:rsidRPr="00EE6488" w:rsidRDefault="00EA0B23" w:rsidP="00EA0B23">
      <w:pPr>
        <w:ind w:left="709" w:hanging="425"/>
        <w:jc w:val="both"/>
        <w:rPr>
          <w:sz w:val="18"/>
          <w:szCs w:val="18"/>
          <w:lang w:val="it-CH"/>
        </w:rPr>
      </w:pPr>
      <w:r w:rsidRPr="00EE6488">
        <w:rPr>
          <w:sz w:val="18"/>
          <w:szCs w:val="18"/>
          <w:lang w:val="it-CH"/>
        </w:rPr>
        <w:t>c.</w:t>
      </w:r>
      <w:r w:rsidRPr="00EE6488">
        <w:rPr>
          <w:sz w:val="18"/>
          <w:szCs w:val="18"/>
          <w:lang w:val="it-CH"/>
        </w:rPr>
        <w:tab/>
        <w:t>le persone giuridiche o le società senza personalità giuridica ma con capacità patrimoniale che hanno la sede statutaria e</w:t>
      </w:r>
      <w:r w:rsidR="00AA5F29">
        <w:rPr>
          <w:sz w:val="18"/>
          <w:szCs w:val="18"/>
          <w:lang w:val="it-CH"/>
        </w:rPr>
        <w:t>d</w:t>
      </w:r>
      <w:r w:rsidRPr="00EE6488">
        <w:rPr>
          <w:sz w:val="18"/>
          <w:szCs w:val="18"/>
          <w:lang w:val="it-CH"/>
        </w:rPr>
        <w:t xml:space="preserve"> effettiva in Svizzera e nelle quali persone all’estero occupano una posizione preponderante;</w:t>
      </w:r>
    </w:p>
    <w:p w:rsidR="00EA0B23" w:rsidRPr="00EE6488" w:rsidRDefault="00EA0B23" w:rsidP="00EA0B23">
      <w:pPr>
        <w:ind w:left="709" w:hanging="425"/>
        <w:jc w:val="both"/>
        <w:rPr>
          <w:sz w:val="6"/>
          <w:szCs w:val="6"/>
          <w:lang w:val="it-CH"/>
        </w:rPr>
      </w:pPr>
    </w:p>
    <w:p w:rsidR="00EA0B23" w:rsidRPr="00EE6488" w:rsidRDefault="00EA0B23" w:rsidP="00EA0B23">
      <w:pPr>
        <w:ind w:left="709" w:hanging="425"/>
        <w:jc w:val="both"/>
        <w:rPr>
          <w:sz w:val="18"/>
          <w:szCs w:val="18"/>
          <w:lang w:val="it-CH"/>
        </w:rPr>
      </w:pPr>
      <w:r w:rsidRPr="008F07AD">
        <w:rPr>
          <w:sz w:val="18"/>
          <w:szCs w:val="18"/>
          <w:lang w:val="it-CH"/>
        </w:rPr>
        <w:t>d.</w:t>
      </w:r>
      <w:r w:rsidRPr="008F07AD">
        <w:rPr>
          <w:sz w:val="18"/>
          <w:szCs w:val="18"/>
          <w:lang w:val="it-CH"/>
        </w:rPr>
        <w:tab/>
        <w:t>le</w:t>
      </w:r>
      <w:r w:rsidRPr="00EE6488">
        <w:rPr>
          <w:sz w:val="18"/>
          <w:szCs w:val="18"/>
          <w:lang w:val="it-CH"/>
        </w:rPr>
        <w:t xml:space="preserve"> persone fisiche e giuridiche nonché le società senza personalità giuridica ma con capacità patrimoniale, che non sono person</w:t>
      </w:r>
      <w:r>
        <w:rPr>
          <w:sz w:val="18"/>
          <w:szCs w:val="18"/>
          <w:lang w:val="it-CH"/>
        </w:rPr>
        <w:t>e all’estero secondo le lettere </w:t>
      </w:r>
      <w:r w:rsidRPr="00EE6488">
        <w:rPr>
          <w:sz w:val="18"/>
          <w:szCs w:val="18"/>
          <w:lang w:val="it-CH"/>
        </w:rPr>
        <w:t>a, a</w:t>
      </w:r>
      <w:r w:rsidRPr="00834D02">
        <w:rPr>
          <w:sz w:val="18"/>
          <w:szCs w:val="18"/>
          <w:vertAlign w:val="superscript"/>
          <w:lang w:val="it-CH"/>
        </w:rPr>
        <w:t>bis</w:t>
      </w:r>
      <w:r w:rsidRPr="00EE6488">
        <w:rPr>
          <w:sz w:val="18"/>
          <w:szCs w:val="18"/>
          <w:lang w:val="it-CH"/>
        </w:rPr>
        <w:t xml:space="preserve"> </w:t>
      </w:r>
      <w:r w:rsidRPr="00164532">
        <w:rPr>
          <w:i/>
          <w:sz w:val="18"/>
          <w:szCs w:val="18"/>
          <w:lang w:val="it-CH"/>
        </w:rPr>
        <w:t>e</w:t>
      </w:r>
      <w:r w:rsidRPr="00EE6488">
        <w:rPr>
          <w:sz w:val="18"/>
          <w:szCs w:val="18"/>
          <w:lang w:val="it-CH"/>
        </w:rPr>
        <w:t xml:space="preserve"> c, qualora acquistino un fondo per conto di persone all’estero</w:t>
      </w:r>
      <w:r>
        <w:rPr>
          <w:sz w:val="18"/>
          <w:szCs w:val="18"/>
          <w:lang w:val="it-CH"/>
        </w:rPr>
        <w:t>.</w:t>
      </w:r>
    </w:p>
    <w:p w:rsidR="00EA0B23" w:rsidRPr="00EE6488" w:rsidRDefault="00EA0B23" w:rsidP="00EA0B23">
      <w:pPr>
        <w:ind w:left="284"/>
        <w:jc w:val="both"/>
        <w:rPr>
          <w:sz w:val="6"/>
          <w:szCs w:val="6"/>
          <w:lang w:val="it-CH"/>
        </w:rPr>
      </w:pPr>
    </w:p>
    <w:p w:rsidR="00EA0B23" w:rsidRPr="00EE6488" w:rsidRDefault="00EA0B23" w:rsidP="00EA0B23">
      <w:pPr>
        <w:ind w:left="284"/>
        <w:jc w:val="both"/>
        <w:rPr>
          <w:sz w:val="6"/>
          <w:szCs w:val="6"/>
          <w:lang w:val="it-CH"/>
        </w:rPr>
      </w:pPr>
    </w:p>
    <w:p w:rsidR="00EA0B23" w:rsidRPr="00834D02" w:rsidRDefault="00EA0B23" w:rsidP="00EA0B23">
      <w:pPr>
        <w:ind w:left="284"/>
        <w:jc w:val="both"/>
        <w:rPr>
          <w:sz w:val="18"/>
          <w:szCs w:val="18"/>
          <w:lang w:val="it-CH"/>
        </w:rPr>
      </w:pPr>
      <w:r w:rsidRPr="00834D02">
        <w:rPr>
          <w:sz w:val="18"/>
          <w:szCs w:val="18"/>
          <w:lang w:val="it-CH"/>
        </w:rPr>
        <w:t xml:space="preserve">L’acquisto </w:t>
      </w:r>
      <w:r>
        <w:rPr>
          <w:sz w:val="18"/>
          <w:szCs w:val="18"/>
          <w:lang w:val="it-CH"/>
        </w:rPr>
        <w:t>non necessita</w:t>
      </w:r>
      <w:r w:rsidRPr="00834D02">
        <w:rPr>
          <w:sz w:val="18"/>
          <w:szCs w:val="18"/>
          <w:lang w:val="it-CH"/>
        </w:rPr>
        <w:t xml:space="preserve"> </w:t>
      </w:r>
      <w:r>
        <w:rPr>
          <w:sz w:val="18"/>
          <w:szCs w:val="18"/>
          <w:lang w:val="it-CH"/>
        </w:rPr>
        <w:t xml:space="preserve">di </w:t>
      </w:r>
      <w:r w:rsidRPr="00834D02">
        <w:rPr>
          <w:sz w:val="18"/>
          <w:szCs w:val="18"/>
          <w:lang w:val="it-CH"/>
        </w:rPr>
        <w:t>autorizzazione se:</w:t>
      </w:r>
    </w:p>
    <w:p w:rsidR="00EA0B23" w:rsidRPr="00834D02" w:rsidRDefault="00EA0B23" w:rsidP="00EA0B23">
      <w:pPr>
        <w:ind w:left="284"/>
        <w:jc w:val="both"/>
        <w:rPr>
          <w:sz w:val="6"/>
          <w:szCs w:val="6"/>
          <w:lang w:val="it-CH"/>
        </w:rPr>
      </w:pPr>
    </w:p>
    <w:p w:rsidR="00EA0B23" w:rsidRPr="00834D02" w:rsidRDefault="00EA0B23" w:rsidP="00EA0B23">
      <w:pPr>
        <w:ind w:left="709" w:hanging="425"/>
        <w:jc w:val="both"/>
        <w:rPr>
          <w:sz w:val="18"/>
          <w:szCs w:val="18"/>
          <w:lang w:val="it-CH"/>
        </w:rPr>
      </w:pPr>
      <w:r w:rsidRPr="00164532">
        <w:rPr>
          <w:sz w:val="18"/>
          <w:szCs w:val="18"/>
          <w:lang w:val="it-CH"/>
        </w:rPr>
        <w:t xml:space="preserve">a. </w:t>
      </w:r>
      <w:r w:rsidRPr="00164532">
        <w:rPr>
          <w:sz w:val="18"/>
          <w:szCs w:val="18"/>
          <w:lang w:val="it-CH"/>
        </w:rPr>
        <w:tab/>
      </w:r>
      <w:r w:rsidRPr="00834D02">
        <w:rPr>
          <w:sz w:val="18"/>
          <w:szCs w:val="18"/>
          <w:lang w:val="it-CH"/>
        </w:rPr>
        <w:t>il fondo serve come stabilimento permanente di un commercio, di un’industria o di un’altra impresa esercitata in forma commerciale, di un’azienda artigianale o di una libera professione;</w:t>
      </w:r>
    </w:p>
    <w:p w:rsidR="00EA0B23" w:rsidRPr="00834D02" w:rsidRDefault="00EA0B23" w:rsidP="00EA0B23">
      <w:pPr>
        <w:ind w:left="567" w:hanging="283"/>
        <w:jc w:val="both"/>
        <w:rPr>
          <w:sz w:val="6"/>
          <w:szCs w:val="6"/>
          <w:lang w:val="it-CH"/>
        </w:rPr>
      </w:pPr>
    </w:p>
    <w:p w:rsidR="00EA0B23" w:rsidRPr="00834D02" w:rsidRDefault="00EA0B23" w:rsidP="00EA0B23">
      <w:pPr>
        <w:ind w:left="709" w:hanging="425"/>
        <w:jc w:val="both"/>
        <w:rPr>
          <w:sz w:val="18"/>
          <w:szCs w:val="18"/>
          <w:lang w:val="it-CH"/>
        </w:rPr>
      </w:pPr>
      <w:r w:rsidRPr="00834D02">
        <w:rPr>
          <w:sz w:val="18"/>
          <w:szCs w:val="18"/>
          <w:lang w:val="it-CH"/>
        </w:rPr>
        <w:t>b.</w:t>
      </w:r>
      <w:r w:rsidRPr="00834D02">
        <w:rPr>
          <w:sz w:val="18"/>
          <w:szCs w:val="18"/>
          <w:lang w:val="it-CH"/>
        </w:rPr>
        <w:tab/>
        <w:t>il fondo serve alla persona fisica acquirente quale abitazione principale nel luogo del suo domicilio legale ed effettivo; oppure</w:t>
      </w:r>
    </w:p>
    <w:p w:rsidR="00EA0B23" w:rsidRPr="00834D02" w:rsidRDefault="00EA0B23" w:rsidP="00EA0B23">
      <w:pPr>
        <w:ind w:left="567" w:hanging="283"/>
        <w:jc w:val="both"/>
        <w:rPr>
          <w:sz w:val="6"/>
          <w:szCs w:val="6"/>
          <w:lang w:val="it-CH"/>
        </w:rPr>
      </w:pPr>
    </w:p>
    <w:p w:rsidR="00EA0B23" w:rsidRPr="00834D02" w:rsidRDefault="00EA0B23" w:rsidP="00EA0B23">
      <w:pPr>
        <w:ind w:left="709" w:hanging="425"/>
        <w:jc w:val="both"/>
        <w:rPr>
          <w:sz w:val="18"/>
          <w:szCs w:val="18"/>
          <w:lang w:val="it-CH"/>
        </w:rPr>
      </w:pPr>
      <w:r w:rsidRPr="00834D02">
        <w:rPr>
          <w:sz w:val="18"/>
          <w:szCs w:val="18"/>
          <w:lang w:val="it-CH"/>
        </w:rPr>
        <w:t>c.</w:t>
      </w:r>
      <w:r w:rsidRPr="00834D02">
        <w:rPr>
          <w:sz w:val="18"/>
          <w:szCs w:val="18"/>
          <w:lang w:val="it-CH"/>
        </w:rPr>
        <w:tab/>
        <w:t>sussiste un’eccezione giusta l’articolo 7 LAFE.</w:t>
      </w:r>
    </w:p>
    <w:p w:rsidR="00EA0B23" w:rsidRPr="00834D02" w:rsidRDefault="00EA0B23" w:rsidP="00EA0B23">
      <w:pPr>
        <w:ind w:left="284"/>
        <w:jc w:val="both"/>
        <w:rPr>
          <w:sz w:val="6"/>
          <w:szCs w:val="6"/>
          <w:lang w:val="it-CH"/>
        </w:rPr>
      </w:pPr>
    </w:p>
    <w:p w:rsidR="00EA0B23" w:rsidRPr="00F37315" w:rsidRDefault="00EA0B23" w:rsidP="00EA0B23">
      <w:pPr>
        <w:ind w:left="284"/>
        <w:jc w:val="both"/>
        <w:rPr>
          <w:sz w:val="18"/>
          <w:szCs w:val="18"/>
          <w:lang w:val="it-CH"/>
        </w:rPr>
      </w:pPr>
      <w:r w:rsidRPr="00F37315">
        <w:rPr>
          <w:sz w:val="18"/>
          <w:szCs w:val="18"/>
          <w:lang w:val="it-CH"/>
        </w:rPr>
        <w:t>Chiunque si fa aggiudicare un fondo per incanto pubblico in un’esecuzione forzata deve dichiarare per scritto all’autorità dell’incanto, dopo l’aggiudicazione, se sia una persona all’estero, in particolare se agisca per conto di una persona all’estero (art. 19 LAFE).</w:t>
      </w:r>
    </w:p>
    <w:p w:rsidR="00EA0B23" w:rsidRPr="00F37315" w:rsidRDefault="00EA0B23" w:rsidP="00EA0B23">
      <w:pPr>
        <w:ind w:left="284"/>
        <w:jc w:val="both"/>
        <w:rPr>
          <w:sz w:val="6"/>
          <w:szCs w:val="6"/>
          <w:lang w:val="it-CH"/>
        </w:rPr>
      </w:pPr>
    </w:p>
    <w:p w:rsidR="00EA0B23" w:rsidRPr="00751CF1" w:rsidRDefault="00EA0B23" w:rsidP="00EA0B23">
      <w:pPr>
        <w:ind w:left="284"/>
        <w:jc w:val="both"/>
        <w:rPr>
          <w:sz w:val="18"/>
          <w:szCs w:val="18"/>
          <w:lang w:val="it-CH"/>
        </w:rPr>
      </w:pPr>
      <w:r w:rsidRPr="00751CF1">
        <w:rPr>
          <w:sz w:val="18"/>
          <w:szCs w:val="18"/>
          <w:lang w:val="it-CH"/>
        </w:rPr>
        <w:t>Se vi è certezza quanto all’obbligo dell’autorizzazione e se quest’ultima non è stata ancora definitivamente concessa, oppure se l’obbligo dell’autorizzazione non può essere escluso senza un esame più approfondito, l’autorità dell’incanto assegna all’acquirente</w:t>
      </w:r>
      <w:r>
        <w:rPr>
          <w:sz w:val="18"/>
          <w:szCs w:val="18"/>
          <w:lang w:val="it-CH"/>
        </w:rPr>
        <w:t xml:space="preserve"> un termine di dieci giorni per:</w:t>
      </w:r>
    </w:p>
    <w:p w:rsidR="00EA0B23" w:rsidRPr="00751CF1" w:rsidRDefault="00EA0B23" w:rsidP="00EA0B23">
      <w:pPr>
        <w:ind w:left="284"/>
        <w:jc w:val="both"/>
        <w:rPr>
          <w:sz w:val="6"/>
          <w:szCs w:val="6"/>
          <w:lang w:val="it-CH"/>
        </w:rPr>
      </w:pPr>
    </w:p>
    <w:p w:rsidR="00EA0B23" w:rsidRPr="00751CF1" w:rsidRDefault="00EA0B23" w:rsidP="00EA0B23">
      <w:pPr>
        <w:ind w:left="709" w:hanging="425"/>
        <w:jc w:val="both"/>
        <w:rPr>
          <w:sz w:val="18"/>
          <w:szCs w:val="18"/>
          <w:lang w:val="it-CH"/>
        </w:rPr>
      </w:pPr>
      <w:r w:rsidRPr="00751CF1">
        <w:rPr>
          <w:sz w:val="18"/>
          <w:szCs w:val="18"/>
          <w:lang w:val="it-CH"/>
        </w:rPr>
        <w:t>a.</w:t>
      </w:r>
      <w:r w:rsidRPr="00751CF1">
        <w:rPr>
          <w:sz w:val="18"/>
          <w:szCs w:val="18"/>
          <w:lang w:val="it-CH"/>
        </w:rPr>
        <w:tab/>
        <w:t>chiedere l’autorizzazione o far accertare ch’egli non sottostà a tale obbligo;</w:t>
      </w:r>
    </w:p>
    <w:p w:rsidR="00EA0B23" w:rsidRPr="00751CF1" w:rsidRDefault="00EA0B23" w:rsidP="00EA0B23">
      <w:pPr>
        <w:ind w:left="567" w:hanging="283"/>
        <w:jc w:val="both"/>
        <w:rPr>
          <w:sz w:val="6"/>
          <w:szCs w:val="6"/>
          <w:lang w:val="it-CH"/>
        </w:rPr>
      </w:pPr>
    </w:p>
    <w:p w:rsidR="00EA0B23" w:rsidRPr="00751CF1" w:rsidRDefault="00EA0B23" w:rsidP="00EA0B23">
      <w:pPr>
        <w:ind w:left="709" w:hanging="425"/>
        <w:jc w:val="both"/>
        <w:rPr>
          <w:sz w:val="18"/>
          <w:szCs w:val="18"/>
          <w:lang w:val="it-CH"/>
        </w:rPr>
      </w:pPr>
      <w:r w:rsidRPr="00751CF1">
        <w:rPr>
          <w:sz w:val="18"/>
          <w:szCs w:val="18"/>
          <w:lang w:val="it-CH"/>
        </w:rPr>
        <w:t>b.</w:t>
      </w:r>
      <w:r w:rsidRPr="00751CF1">
        <w:rPr>
          <w:sz w:val="18"/>
          <w:szCs w:val="18"/>
          <w:lang w:val="it-CH"/>
        </w:rPr>
        <w:tab/>
        <w:t>fornire garanzie per il prezzo d’acquisto, fermo restando che, per la durata delle garanzie, va corrispos</w:t>
      </w:r>
      <w:r>
        <w:rPr>
          <w:sz w:val="18"/>
          <w:szCs w:val="18"/>
          <w:lang w:val="it-CH"/>
        </w:rPr>
        <w:t>to un interesse annuo del 5 per </w:t>
      </w:r>
      <w:r w:rsidRPr="00751CF1">
        <w:rPr>
          <w:sz w:val="18"/>
          <w:szCs w:val="18"/>
          <w:lang w:val="it-CH"/>
        </w:rPr>
        <w:t>cento;</w:t>
      </w:r>
    </w:p>
    <w:p w:rsidR="00EA0B23" w:rsidRPr="00751CF1" w:rsidRDefault="00EA0B23" w:rsidP="00EA0B23">
      <w:pPr>
        <w:ind w:left="567" w:hanging="283"/>
        <w:jc w:val="both"/>
        <w:rPr>
          <w:sz w:val="6"/>
          <w:szCs w:val="6"/>
          <w:lang w:val="it-CH"/>
        </w:rPr>
      </w:pPr>
    </w:p>
    <w:p w:rsidR="00EA0B23" w:rsidRPr="00AC11B0" w:rsidRDefault="00EA0B23" w:rsidP="00EA0B23">
      <w:pPr>
        <w:ind w:left="709" w:hanging="425"/>
        <w:jc w:val="both"/>
        <w:rPr>
          <w:sz w:val="18"/>
          <w:szCs w:val="18"/>
          <w:lang w:val="it-CH"/>
        </w:rPr>
      </w:pPr>
      <w:r w:rsidRPr="00AC11B0">
        <w:rPr>
          <w:sz w:val="18"/>
          <w:szCs w:val="18"/>
          <w:lang w:val="it-CH"/>
        </w:rPr>
        <w:t>c.</w:t>
      </w:r>
      <w:r w:rsidRPr="00AC11B0">
        <w:rPr>
          <w:sz w:val="18"/>
          <w:szCs w:val="18"/>
          <w:lang w:val="it-CH"/>
        </w:rPr>
        <w:tab/>
        <w:t>fornire garanzie per le spese di un nuovo incanto.</w:t>
      </w:r>
    </w:p>
    <w:p w:rsidR="00EA0B23" w:rsidRPr="00AC11B0" w:rsidRDefault="00EA0B23" w:rsidP="00EA0B23">
      <w:pPr>
        <w:ind w:left="284"/>
        <w:jc w:val="both"/>
        <w:rPr>
          <w:sz w:val="6"/>
          <w:szCs w:val="6"/>
          <w:lang w:val="it-CH"/>
        </w:rPr>
      </w:pPr>
    </w:p>
    <w:p w:rsidR="00EA0B23" w:rsidRPr="00022772" w:rsidRDefault="00EA0B23" w:rsidP="00EA0B23">
      <w:pPr>
        <w:ind w:left="284"/>
        <w:jc w:val="both"/>
        <w:rPr>
          <w:sz w:val="18"/>
          <w:szCs w:val="18"/>
          <w:lang w:val="it-CH"/>
        </w:rPr>
      </w:pPr>
      <w:r w:rsidRPr="00AC11B0">
        <w:rPr>
          <w:sz w:val="18"/>
          <w:szCs w:val="18"/>
          <w:lang w:val="it-CH"/>
        </w:rPr>
        <w:t xml:space="preserve">Se l’acquirente non agisce nel termine prescritto oppure se l’autorizzazione è negata definitivamente, l’autorità dell’incanto annulla l’aggiudicazione </w:t>
      </w:r>
      <w:r>
        <w:rPr>
          <w:sz w:val="18"/>
          <w:szCs w:val="18"/>
          <w:lang w:val="it-CH"/>
        </w:rPr>
        <w:t>e ordina un nuovo incanto</w:t>
      </w:r>
      <w:r w:rsidRPr="00AC11B0">
        <w:rPr>
          <w:sz w:val="18"/>
          <w:szCs w:val="18"/>
          <w:lang w:val="it-CH"/>
        </w:rPr>
        <w:t xml:space="preserve">. </w:t>
      </w:r>
      <w:r w:rsidRPr="00022772">
        <w:rPr>
          <w:sz w:val="18"/>
          <w:szCs w:val="18"/>
          <w:lang w:val="it-CH"/>
        </w:rPr>
        <w:t>È fatto salvo il ricorso ai sensi dell’art. 19 cpv. 4 della legge federale sull’acquisto di fondi</w:t>
      </w:r>
      <w:r>
        <w:rPr>
          <w:sz w:val="18"/>
          <w:szCs w:val="18"/>
          <w:lang w:val="it-CH"/>
        </w:rPr>
        <w:t xml:space="preserve"> da parte di persone all’estero. </w:t>
      </w:r>
      <w:r w:rsidRPr="00022772">
        <w:rPr>
          <w:sz w:val="18"/>
          <w:szCs w:val="18"/>
          <w:lang w:val="it-CH"/>
        </w:rPr>
        <w:t>Se il ricavo del nuovo incanto è minore, il primo aggiudicatario risponde della perdita e di ogni altro danno.</w:t>
      </w:r>
    </w:p>
    <w:p w:rsidR="00EA0B23" w:rsidRPr="00022772" w:rsidRDefault="00EA0B23" w:rsidP="00EA0B23">
      <w:pPr>
        <w:ind w:left="284"/>
        <w:jc w:val="both"/>
        <w:rPr>
          <w:sz w:val="18"/>
          <w:szCs w:val="18"/>
          <w:lang w:val="it-CH"/>
        </w:rPr>
      </w:pPr>
    </w:p>
    <w:p w:rsidR="00EA0B23" w:rsidRPr="001073CF" w:rsidRDefault="00EA0B23" w:rsidP="00EA0B23">
      <w:pPr>
        <w:ind w:left="284"/>
        <w:jc w:val="both"/>
        <w:rPr>
          <w:sz w:val="18"/>
          <w:szCs w:val="18"/>
          <w:lang w:val="it-CH"/>
        </w:rPr>
      </w:pPr>
      <w:r w:rsidRPr="001073CF">
        <w:rPr>
          <w:sz w:val="18"/>
          <w:szCs w:val="18"/>
          <w:lang w:val="it-CH"/>
        </w:rPr>
        <w:t xml:space="preserve">Maggiori informazioni sono </w:t>
      </w:r>
      <w:r>
        <w:rPr>
          <w:sz w:val="18"/>
          <w:szCs w:val="18"/>
          <w:lang w:val="it-CH"/>
        </w:rPr>
        <w:t>reperibili</w:t>
      </w:r>
      <w:r w:rsidRPr="001073CF">
        <w:rPr>
          <w:sz w:val="18"/>
          <w:szCs w:val="18"/>
          <w:lang w:val="it-CH"/>
        </w:rPr>
        <w:t xml:space="preserve"> in un promemoria dell'Ufficio federale di giustizia</w:t>
      </w:r>
      <w:r>
        <w:rPr>
          <w:sz w:val="18"/>
          <w:szCs w:val="18"/>
          <w:lang w:val="it-CH"/>
        </w:rPr>
        <w:t xml:space="preserve"> al seguente indirizzo </w:t>
      </w:r>
      <w:hyperlink r:id="rId9" w:history="1">
        <w:r w:rsidRPr="0040319C">
          <w:rPr>
            <w:rStyle w:val="Hyperlink"/>
            <w:sz w:val="18"/>
            <w:szCs w:val="18"/>
            <w:lang w:val="it-CH"/>
          </w:rPr>
          <w:t>https://www.bj.admin.ch/dam/data/bj/wirtschaft/grundstueckerwerb/lex-i.pdf</w:t>
        </w:r>
      </w:hyperlink>
      <w:r w:rsidRPr="001073CF">
        <w:rPr>
          <w:sz w:val="18"/>
          <w:szCs w:val="18"/>
          <w:lang w:val="it-CH"/>
        </w:rPr>
        <w:t>.</w:t>
      </w:r>
    </w:p>
    <w:p w:rsidR="003A47C5" w:rsidRPr="0032208A" w:rsidRDefault="003A47C5">
      <w:pPr>
        <w:tabs>
          <w:tab w:val="left" w:pos="1560"/>
          <w:tab w:val="left" w:pos="5103"/>
          <w:tab w:val="left" w:pos="6804"/>
        </w:tabs>
        <w:ind w:left="284" w:hanging="283"/>
        <w:jc w:val="both"/>
        <w:rPr>
          <w:sz w:val="18"/>
          <w:lang w:val="it-CH"/>
        </w:rPr>
      </w:pPr>
    </w:p>
    <w:p w:rsidR="000A76FA" w:rsidRPr="006E241F" w:rsidRDefault="0061067A" w:rsidP="00327B60">
      <w:pPr>
        <w:tabs>
          <w:tab w:val="left" w:pos="1560"/>
          <w:tab w:val="left" w:pos="5103"/>
          <w:tab w:val="left" w:pos="6804"/>
        </w:tabs>
        <w:ind w:left="284" w:hanging="283"/>
        <w:jc w:val="both"/>
        <w:rPr>
          <w:rStyle w:val="Kommentarzeichen"/>
          <w:lang w:val="it-CH"/>
        </w:rPr>
      </w:pPr>
      <w:r w:rsidRPr="006E241F">
        <w:rPr>
          <w:sz w:val="18"/>
          <w:lang w:val="it-CH"/>
        </w:rPr>
        <w:t>20</w:t>
      </w:r>
      <w:r w:rsidR="003B49B6" w:rsidRPr="006E241F">
        <w:rPr>
          <w:sz w:val="18"/>
          <w:lang w:val="it-CH"/>
        </w:rPr>
        <w:t>.</w:t>
      </w:r>
      <w:r w:rsidR="003B49B6" w:rsidRPr="006E241F">
        <w:rPr>
          <w:b/>
          <w:sz w:val="18"/>
          <w:lang w:val="it-CH"/>
        </w:rPr>
        <w:tab/>
      </w:r>
      <w:r w:rsidR="006E241F" w:rsidRPr="006E241F">
        <w:rPr>
          <w:b/>
          <w:sz w:val="18"/>
          <w:lang w:val="it-CH"/>
        </w:rPr>
        <w:t>Assicurazioni contro i danni</w:t>
      </w:r>
    </w:p>
    <w:p w:rsidR="000A76FA" w:rsidRPr="006E241F" w:rsidRDefault="000A76FA">
      <w:pPr>
        <w:tabs>
          <w:tab w:val="left" w:pos="1560"/>
          <w:tab w:val="left" w:pos="5103"/>
          <w:tab w:val="left" w:pos="6804"/>
        </w:tabs>
        <w:ind w:left="284" w:hanging="283"/>
        <w:jc w:val="both"/>
        <w:rPr>
          <w:sz w:val="18"/>
          <w:highlight w:val="lightGray"/>
          <w:lang w:val="it-CH"/>
        </w:rPr>
      </w:pPr>
    </w:p>
    <w:p w:rsidR="00242C0A" w:rsidRPr="006E241F" w:rsidRDefault="0004702B" w:rsidP="00327B60">
      <w:pPr>
        <w:tabs>
          <w:tab w:val="left" w:pos="1560"/>
          <w:tab w:val="left" w:pos="5103"/>
          <w:tab w:val="left" w:pos="6804"/>
        </w:tabs>
        <w:ind w:left="284" w:hanging="283"/>
        <w:jc w:val="both"/>
        <w:rPr>
          <w:b/>
          <w:sz w:val="18"/>
          <w:lang w:val="it-CH"/>
        </w:rPr>
      </w:pPr>
      <w:r w:rsidRPr="006E241F">
        <w:rPr>
          <w:sz w:val="18"/>
          <w:highlight w:val="lightGray"/>
          <w:lang w:val="it-CH"/>
        </w:rPr>
        <w:t xml:space="preserve">       </w:t>
      </w:r>
      <w:r w:rsidR="006E241F" w:rsidRPr="00FF1544">
        <w:rPr>
          <w:sz w:val="18"/>
          <w:highlight w:val="lightGray"/>
          <w:lang w:val="it-CH"/>
        </w:rPr>
        <w:t xml:space="preserve">[riferimento all’articolo 54 LCA </w:t>
      </w:r>
      <w:r w:rsidR="006E241F">
        <w:rPr>
          <w:sz w:val="18"/>
          <w:highlight w:val="lightGray"/>
          <w:lang w:val="it-CH"/>
        </w:rPr>
        <w:t>e ulteriori indicazioni secondo la</w:t>
      </w:r>
      <w:r w:rsidR="006E241F" w:rsidRPr="00FF1544">
        <w:rPr>
          <w:sz w:val="18"/>
          <w:highlight w:val="lightGray"/>
          <w:lang w:val="it-CH"/>
        </w:rPr>
        <w:t xml:space="preserve"> </w:t>
      </w:r>
      <w:r w:rsidR="006E241F">
        <w:rPr>
          <w:sz w:val="18"/>
          <w:highlight w:val="lightGray"/>
          <w:lang w:val="it-CH"/>
        </w:rPr>
        <w:t xml:space="preserve">situazione giuridica </w:t>
      </w:r>
      <w:r w:rsidR="004357D8">
        <w:rPr>
          <w:sz w:val="18"/>
          <w:highlight w:val="lightGray"/>
          <w:lang w:val="it-CH"/>
        </w:rPr>
        <w:t xml:space="preserve">e </w:t>
      </w:r>
      <w:r w:rsidR="0022289C">
        <w:rPr>
          <w:sz w:val="18"/>
          <w:highlight w:val="lightGray"/>
          <w:lang w:val="it-CH"/>
        </w:rPr>
        <w:t xml:space="preserve">prassi </w:t>
      </w:r>
      <w:r w:rsidR="006070AB">
        <w:rPr>
          <w:sz w:val="18"/>
          <w:highlight w:val="lightGray"/>
          <w:lang w:val="it-CH"/>
        </w:rPr>
        <w:t>cantonali</w:t>
      </w:r>
      <w:r w:rsidR="006E241F" w:rsidRPr="00FF1544">
        <w:rPr>
          <w:sz w:val="18"/>
          <w:highlight w:val="lightGray"/>
          <w:lang w:val="it-CH"/>
        </w:rPr>
        <w:t>]</w:t>
      </w:r>
    </w:p>
    <w:p w:rsidR="0004702B" w:rsidRPr="006E241F" w:rsidRDefault="0004702B" w:rsidP="003647BF">
      <w:pPr>
        <w:tabs>
          <w:tab w:val="left" w:pos="1560"/>
          <w:tab w:val="left" w:pos="5103"/>
          <w:tab w:val="left" w:pos="6804"/>
        </w:tabs>
        <w:ind w:left="284" w:hanging="283"/>
        <w:jc w:val="both"/>
        <w:rPr>
          <w:sz w:val="18"/>
          <w:highlight w:val="lightGray"/>
          <w:lang w:val="it-CH"/>
        </w:rPr>
      </w:pPr>
    </w:p>
    <w:p w:rsidR="00242C0A" w:rsidRPr="006E241F" w:rsidRDefault="00F9114D" w:rsidP="003647BF">
      <w:pPr>
        <w:tabs>
          <w:tab w:val="left" w:pos="1560"/>
          <w:tab w:val="left" w:pos="5103"/>
          <w:tab w:val="left" w:pos="6804"/>
        </w:tabs>
        <w:ind w:left="284" w:hanging="283"/>
        <w:jc w:val="both"/>
        <w:rPr>
          <w:sz w:val="18"/>
          <w:lang w:val="it-CH"/>
        </w:rPr>
      </w:pPr>
      <w:r w:rsidRPr="006E241F">
        <w:rPr>
          <w:sz w:val="18"/>
          <w:lang w:val="it-CH"/>
        </w:rPr>
        <w:t>2</w:t>
      </w:r>
      <w:r w:rsidR="0061067A" w:rsidRPr="006E241F">
        <w:rPr>
          <w:sz w:val="18"/>
          <w:lang w:val="it-CH"/>
        </w:rPr>
        <w:t>1</w:t>
      </w:r>
      <w:r w:rsidR="00242C0A" w:rsidRPr="006E241F">
        <w:rPr>
          <w:sz w:val="18"/>
          <w:lang w:val="it-CH"/>
        </w:rPr>
        <w:t xml:space="preserve">. </w:t>
      </w:r>
      <w:r w:rsidR="006E241F" w:rsidRPr="006E241F">
        <w:rPr>
          <w:b/>
          <w:sz w:val="18"/>
          <w:lang w:val="it-CH"/>
        </w:rPr>
        <w:t>Imposte</w:t>
      </w:r>
    </w:p>
    <w:p w:rsidR="00242C0A" w:rsidRPr="006E241F" w:rsidRDefault="00242C0A" w:rsidP="003647BF">
      <w:pPr>
        <w:tabs>
          <w:tab w:val="left" w:pos="1560"/>
          <w:tab w:val="left" w:pos="5103"/>
          <w:tab w:val="left" w:pos="6804"/>
        </w:tabs>
        <w:ind w:left="284" w:hanging="283"/>
        <w:jc w:val="both"/>
        <w:rPr>
          <w:sz w:val="18"/>
          <w:lang w:val="it-CH"/>
        </w:rPr>
      </w:pPr>
    </w:p>
    <w:p w:rsidR="000A76FA" w:rsidRPr="006E241F" w:rsidRDefault="006E241F" w:rsidP="006E241F">
      <w:pPr>
        <w:tabs>
          <w:tab w:val="left" w:pos="1560"/>
          <w:tab w:val="left" w:pos="5103"/>
          <w:tab w:val="left" w:pos="6804"/>
        </w:tabs>
        <w:ind w:left="284" w:hanging="283"/>
        <w:jc w:val="both"/>
        <w:rPr>
          <w:b/>
          <w:sz w:val="18"/>
          <w:lang w:val="it-CH"/>
        </w:rPr>
      </w:pPr>
      <w:r w:rsidRPr="006E241F">
        <w:rPr>
          <w:sz w:val="18"/>
          <w:highlight w:val="lightGray"/>
          <w:lang w:val="it-CH"/>
        </w:rPr>
        <w:t xml:space="preserve">       [</w:t>
      </w:r>
      <w:r w:rsidRPr="00836EAF">
        <w:rPr>
          <w:sz w:val="18"/>
          <w:highlight w:val="lightGray"/>
          <w:lang w:val="it-CH"/>
        </w:rPr>
        <w:t xml:space="preserve">indicazioni sulle imposte di trapasso </w:t>
      </w:r>
      <w:r>
        <w:rPr>
          <w:sz w:val="18"/>
          <w:highlight w:val="lightGray"/>
          <w:lang w:val="it-CH"/>
        </w:rPr>
        <w:t>e altre</w:t>
      </w:r>
      <w:r w:rsidRPr="00836EAF">
        <w:rPr>
          <w:sz w:val="18"/>
          <w:highlight w:val="lightGray"/>
          <w:lang w:val="it-CH"/>
        </w:rPr>
        <w:t xml:space="preserve"> imposte rilevanti secondo </w:t>
      </w:r>
      <w:r>
        <w:rPr>
          <w:sz w:val="18"/>
          <w:highlight w:val="lightGray"/>
          <w:lang w:val="it-CH"/>
        </w:rPr>
        <w:t>la</w:t>
      </w:r>
      <w:r w:rsidRPr="00FF1544">
        <w:rPr>
          <w:sz w:val="18"/>
          <w:highlight w:val="lightGray"/>
          <w:lang w:val="it-CH"/>
        </w:rPr>
        <w:t xml:space="preserve"> </w:t>
      </w:r>
      <w:r w:rsidR="000E6697">
        <w:rPr>
          <w:sz w:val="18"/>
          <w:highlight w:val="lightGray"/>
          <w:lang w:val="it-CH"/>
        </w:rPr>
        <w:t xml:space="preserve">situazione giuridica </w:t>
      </w:r>
      <w:r>
        <w:rPr>
          <w:sz w:val="18"/>
          <w:highlight w:val="lightGray"/>
          <w:lang w:val="it-CH"/>
        </w:rPr>
        <w:t>e prassi</w:t>
      </w:r>
      <w:r w:rsidR="006070AB">
        <w:rPr>
          <w:sz w:val="18"/>
          <w:highlight w:val="lightGray"/>
          <w:lang w:val="it-CH"/>
        </w:rPr>
        <w:t xml:space="preserve"> cantonali</w:t>
      </w:r>
      <w:r w:rsidRPr="00836EAF">
        <w:rPr>
          <w:sz w:val="18"/>
          <w:highlight w:val="lightGray"/>
          <w:lang w:val="it-CH"/>
        </w:rPr>
        <w:t>]</w:t>
      </w:r>
    </w:p>
    <w:p w:rsidR="000A76FA" w:rsidRPr="006E241F" w:rsidRDefault="000A76FA" w:rsidP="003647BF">
      <w:pPr>
        <w:tabs>
          <w:tab w:val="left" w:pos="1560"/>
          <w:tab w:val="left" w:pos="5103"/>
          <w:tab w:val="left" w:pos="6804"/>
        </w:tabs>
        <w:ind w:left="284" w:hanging="283"/>
        <w:jc w:val="both"/>
        <w:rPr>
          <w:sz w:val="18"/>
          <w:lang w:val="it-CH"/>
        </w:rPr>
      </w:pPr>
    </w:p>
    <w:p w:rsidR="003A47C5" w:rsidRPr="006E241F" w:rsidRDefault="0061067A">
      <w:pPr>
        <w:tabs>
          <w:tab w:val="left" w:pos="1560"/>
          <w:tab w:val="left" w:pos="5103"/>
          <w:tab w:val="left" w:pos="6804"/>
        </w:tabs>
        <w:ind w:left="284" w:hanging="283"/>
        <w:jc w:val="both"/>
        <w:rPr>
          <w:sz w:val="18"/>
          <w:lang w:val="it-CH"/>
        </w:rPr>
      </w:pPr>
      <w:r w:rsidRPr="006E241F">
        <w:rPr>
          <w:sz w:val="18"/>
          <w:lang w:val="it-CH"/>
        </w:rPr>
        <w:t>22</w:t>
      </w:r>
      <w:r w:rsidR="0004702B" w:rsidRPr="006E241F">
        <w:rPr>
          <w:sz w:val="18"/>
          <w:lang w:val="it-CH"/>
        </w:rPr>
        <w:t>.</w:t>
      </w:r>
      <w:r w:rsidR="003A47C5" w:rsidRPr="006E241F">
        <w:rPr>
          <w:sz w:val="18"/>
          <w:lang w:val="it-CH"/>
        </w:rPr>
        <w:tab/>
      </w:r>
      <w:r w:rsidR="00C9129E">
        <w:rPr>
          <w:b/>
          <w:sz w:val="18"/>
          <w:lang w:val="it-CH"/>
        </w:rPr>
        <w:t>Utilizzazioni</w:t>
      </w:r>
      <w:r w:rsidR="006E241F" w:rsidRPr="006E241F">
        <w:rPr>
          <w:b/>
          <w:sz w:val="18"/>
          <w:lang w:val="it-CH"/>
        </w:rPr>
        <w:t xml:space="preserve"> / locazioni e affitti</w:t>
      </w:r>
      <w:r w:rsidR="00B24194" w:rsidRPr="006E241F">
        <w:rPr>
          <w:b/>
          <w:sz w:val="18"/>
          <w:lang w:val="it-CH"/>
        </w:rPr>
        <w:t xml:space="preserve"> </w:t>
      </w:r>
      <w:r w:rsidR="00B24194" w:rsidRPr="00110230">
        <w:rPr>
          <w:i/>
          <w:sz w:val="18"/>
          <w:highlight w:val="lightGray"/>
          <w:lang w:val="it-CH"/>
        </w:rPr>
        <w:t>[</w:t>
      </w:r>
      <w:r w:rsidR="00110230" w:rsidRPr="00110230">
        <w:rPr>
          <w:i/>
          <w:sz w:val="18"/>
          <w:highlight w:val="lightGray"/>
          <w:lang w:val="it-CH"/>
        </w:rPr>
        <w:t>ove applicabile</w:t>
      </w:r>
      <w:r w:rsidR="00B24194" w:rsidRPr="00110230">
        <w:rPr>
          <w:i/>
          <w:sz w:val="18"/>
          <w:highlight w:val="lightGray"/>
          <w:lang w:val="it-CH"/>
        </w:rPr>
        <w:t>]</w:t>
      </w:r>
    </w:p>
    <w:p w:rsidR="00B24194" w:rsidRPr="006E241F" w:rsidRDefault="00B24194" w:rsidP="00B24194">
      <w:pPr>
        <w:tabs>
          <w:tab w:val="left" w:pos="1560"/>
          <w:tab w:val="left" w:pos="5103"/>
          <w:tab w:val="left" w:pos="6804"/>
        </w:tabs>
        <w:ind w:left="284" w:hanging="283"/>
        <w:jc w:val="both"/>
        <w:rPr>
          <w:sz w:val="18"/>
          <w:lang w:val="it-CH"/>
        </w:rPr>
      </w:pPr>
    </w:p>
    <w:p w:rsidR="006E241F" w:rsidRPr="0032208A" w:rsidRDefault="00B24194" w:rsidP="003647BF">
      <w:pPr>
        <w:shd w:val="clear" w:color="auto" w:fill="D9D9D9" w:themeFill="background1" w:themeFillShade="D9"/>
        <w:tabs>
          <w:tab w:val="left" w:pos="1560"/>
          <w:tab w:val="left" w:pos="5103"/>
          <w:tab w:val="left" w:pos="6804"/>
        </w:tabs>
        <w:ind w:left="284" w:hanging="283"/>
        <w:jc w:val="both"/>
        <w:rPr>
          <w:sz w:val="18"/>
          <w:lang w:val="it-CH"/>
        </w:rPr>
      </w:pPr>
      <w:r w:rsidRPr="006E241F">
        <w:rPr>
          <w:sz w:val="18"/>
          <w:lang w:val="it-CH"/>
        </w:rPr>
        <w:tab/>
        <w:t>[</w:t>
      </w:r>
      <w:r w:rsidR="00110230" w:rsidRPr="00110230">
        <w:rPr>
          <w:sz w:val="18"/>
          <w:lang w:val="it-CH"/>
        </w:rPr>
        <w:t>La locazione e l’affitto passano all’acquirente con la proprietà della cosa nel momento dell’incanto (art. 50 e 130 cpv. 1 RFF, art. 261, 261b e 290 lett. a CO). Tuttavia, i creditori pignoratizi che secondo l’elenco oneri sono al beneficio di un diritto poziore a quello dei conduttori/inquilini hanno la facoltà di esigere un doppio turno d’asta in virtù dell’art. 142 LEF anche nel caso in cui i contratti non risultino iscritti a registro fondiario, purché ne facciano istanza scritta presso l’ufficio entro dieci giorni, trascorsi i quali si riterrà che vi abbiano rinunciato (art. 104 cpv. 1 RFF). Se il fondo viene aggiudicato senza i contratti, l’aggiudicatario potrà dare la disdetta per la successiva scadenza legale, a prescindere dall'urgente bisogno personale (DTF 125 III 123 segg, 126 III 290 segg.</w:t>
      </w:r>
      <w:r w:rsidR="006E241F" w:rsidRPr="0032208A">
        <w:rPr>
          <w:sz w:val="18"/>
          <w:lang w:val="it-CH"/>
        </w:rPr>
        <w:t>]</w:t>
      </w:r>
    </w:p>
    <w:p w:rsidR="00B24194" w:rsidRPr="0032208A" w:rsidRDefault="00B24194" w:rsidP="003647BF">
      <w:pPr>
        <w:shd w:val="clear" w:color="auto" w:fill="D9D9D9" w:themeFill="background1" w:themeFillShade="D9"/>
        <w:tabs>
          <w:tab w:val="left" w:pos="1560"/>
          <w:tab w:val="left" w:pos="5103"/>
          <w:tab w:val="left" w:pos="6804"/>
        </w:tabs>
        <w:ind w:left="284" w:hanging="283"/>
        <w:jc w:val="both"/>
        <w:rPr>
          <w:sz w:val="18"/>
          <w:lang w:val="it-CH"/>
        </w:rPr>
      </w:pPr>
      <w:r w:rsidRPr="0032208A">
        <w:rPr>
          <w:sz w:val="18"/>
          <w:lang w:val="it-CH"/>
        </w:rPr>
        <w:tab/>
      </w:r>
    </w:p>
    <w:p w:rsidR="0004702B" w:rsidRPr="00815DCC" w:rsidRDefault="00B24194" w:rsidP="003647BF">
      <w:pPr>
        <w:shd w:val="clear" w:color="auto" w:fill="D9D9D9" w:themeFill="background1" w:themeFillShade="D9"/>
        <w:tabs>
          <w:tab w:val="left" w:pos="1560"/>
          <w:tab w:val="left" w:pos="5103"/>
          <w:tab w:val="left" w:pos="6804"/>
        </w:tabs>
        <w:ind w:left="284" w:hanging="283"/>
        <w:jc w:val="both"/>
        <w:rPr>
          <w:b/>
          <w:sz w:val="18"/>
          <w:lang w:val="it-CH"/>
        </w:rPr>
      </w:pPr>
      <w:r w:rsidRPr="0032208A">
        <w:rPr>
          <w:sz w:val="18"/>
          <w:lang w:val="it-CH"/>
        </w:rPr>
        <w:tab/>
      </w:r>
      <w:r w:rsidRPr="00087B4C">
        <w:rPr>
          <w:sz w:val="18"/>
          <w:lang w:val="it-CH"/>
        </w:rPr>
        <w:t>[</w:t>
      </w:r>
      <w:r w:rsidR="00087B4C">
        <w:rPr>
          <w:sz w:val="18"/>
          <w:lang w:val="it-CH"/>
        </w:rPr>
        <w:t>Se il locale</w:t>
      </w:r>
      <w:r w:rsidR="00087B4C" w:rsidRPr="00087B4C">
        <w:rPr>
          <w:sz w:val="18"/>
          <w:lang w:val="it-CH"/>
        </w:rPr>
        <w:t xml:space="preserve"> è occupato dal debitore stesso, secondo l’articolo 19 RFF</w:t>
      </w:r>
      <w:r w:rsidR="00087B4C">
        <w:rPr>
          <w:sz w:val="18"/>
          <w:lang w:val="it-CH"/>
        </w:rPr>
        <w:t xml:space="preserve"> egli</w:t>
      </w:r>
      <w:r w:rsidR="00087B4C" w:rsidRPr="00087B4C">
        <w:rPr>
          <w:sz w:val="18"/>
          <w:lang w:val="it-CH"/>
        </w:rPr>
        <w:t xml:space="preserve"> non è tenuto al pagamento di un’indennità per i locali di abitazione o di negozio da esso occupati, </w:t>
      </w:r>
      <w:r w:rsidR="000E6697">
        <w:rPr>
          <w:sz w:val="18"/>
          <w:lang w:val="it-CH"/>
        </w:rPr>
        <w:t>né</w:t>
      </w:r>
      <w:r w:rsidR="00087B4C" w:rsidRPr="00087B4C">
        <w:rPr>
          <w:sz w:val="18"/>
          <w:lang w:val="it-CH"/>
        </w:rPr>
        <w:t xml:space="preserve"> può esserne espulso prima della realizzazione del fondo. </w:t>
      </w:r>
      <w:r w:rsidR="00624F50" w:rsidRPr="00624F50">
        <w:rPr>
          <w:sz w:val="18"/>
          <w:szCs w:val="18"/>
          <w:lang w:val="it-CH"/>
        </w:rPr>
        <w:t>In occasione della realizzazione</w:t>
      </w:r>
      <w:r w:rsidR="00624F50">
        <w:rPr>
          <w:sz w:val="18"/>
          <w:szCs w:val="18"/>
          <w:lang w:val="it-CH"/>
        </w:rPr>
        <w:t>,</w:t>
      </w:r>
      <w:r w:rsidR="00624F50" w:rsidRPr="00624F50">
        <w:rPr>
          <w:sz w:val="18"/>
          <w:szCs w:val="18"/>
          <w:lang w:val="it-CH"/>
        </w:rPr>
        <w:t xml:space="preserve"> </w:t>
      </w:r>
      <w:r w:rsidR="00624F50">
        <w:rPr>
          <w:sz w:val="18"/>
          <w:lang w:val="it-CH"/>
        </w:rPr>
        <w:t>i</w:t>
      </w:r>
      <w:r w:rsidR="00087B4C" w:rsidRPr="00087B4C">
        <w:rPr>
          <w:sz w:val="18"/>
          <w:lang w:val="it-CH"/>
        </w:rPr>
        <w:t>l deliberatario ac</w:t>
      </w:r>
      <w:r w:rsidR="00624F50">
        <w:rPr>
          <w:sz w:val="18"/>
          <w:lang w:val="it-CH"/>
        </w:rPr>
        <w:t>quista la proprietà di una cosa</w:t>
      </w:r>
      <w:r w:rsidR="00087B4C" w:rsidRPr="00087B4C">
        <w:rPr>
          <w:sz w:val="18"/>
          <w:lang w:val="it-CH"/>
        </w:rPr>
        <w:t xml:space="preserve"> all’atto </w:t>
      </w:r>
      <w:r w:rsidR="00624F50">
        <w:rPr>
          <w:sz w:val="18"/>
          <w:lang w:val="it-CH"/>
        </w:rPr>
        <w:t>dell’aggiudicazione e</w:t>
      </w:r>
      <w:r w:rsidR="004446B7">
        <w:rPr>
          <w:sz w:val="18"/>
          <w:lang w:val="it-CH"/>
        </w:rPr>
        <w:t>,</w:t>
      </w:r>
      <w:r w:rsidR="00624F50">
        <w:rPr>
          <w:sz w:val="18"/>
          <w:lang w:val="it-CH"/>
        </w:rPr>
        <w:t xml:space="preserve"> </w:t>
      </w:r>
      <w:r w:rsidR="00C90024">
        <w:rPr>
          <w:sz w:val="18"/>
          <w:lang w:val="it-CH"/>
        </w:rPr>
        <w:t>secondo</w:t>
      </w:r>
      <w:r w:rsidR="00624F50">
        <w:rPr>
          <w:sz w:val="18"/>
          <w:lang w:val="it-CH"/>
        </w:rPr>
        <w:t xml:space="preserve"> l’articolo 641 CC, </w:t>
      </w:r>
      <w:r w:rsidR="00624F50" w:rsidRPr="00087B4C">
        <w:rPr>
          <w:sz w:val="18"/>
          <w:lang w:val="it-CH"/>
        </w:rPr>
        <w:t>può</w:t>
      </w:r>
      <w:r w:rsidR="00624F50">
        <w:rPr>
          <w:sz w:val="18"/>
          <w:lang w:val="it-CH"/>
        </w:rPr>
        <w:t xml:space="preserve"> </w:t>
      </w:r>
      <w:r w:rsidR="00815DCC">
        <w:rPr>
          <w:sz w:val="18"/>
          <w:lang w:val="it-CH"/>
        </w:rPr>
        <w:t>chieder</w:t>
      </w:r>
      <w:r w:rsidR="004446B7">
        <w:rPr>
          <w:sz w:val="18"/>
          <w:lang w:val="it-CH"/>
        </w:rPr>
        <w:t>n</w:t>
      </w:r>
      <w:r w:rsidR="00815DCC">
        <w:rPr>
          <w:sz w:val="18"/>
          <w:lang w:val="it-CH"/>
        </w:rPr>
        <w:t>e l</w:t>
      </w:r>
      <w:r w:rsidR="0048206F">
        <w:rPr>
          <w:sz w:val="18"/>
          <w:lang w:val="it-CH"/>
        </w:rPr>
        <w:t>o sgombero</w:t>
      </w:r>
      <w:r w:rsidR="00624F50">
        <w:rPr>
          <w:sz w:val="18"/>
          <w:lang w:val="it-CH"/>
        </w:rPr>
        <w:t>.</w:t>
      </w:r>
      <w:r w:rsidRPr="00815DCC">
        <w:rPr>
          <w:sz w:val="18"/>
          <w:lang w:val="it-CH"/>
        </w:rPr>
        <w:t>]</w:t>
      </w:r>
    </w:p>
    <w:p w:rsidR="00242C0A" w:rsidRPr="00815DCC" w:rsidRDefault="00242C0A" w:rsidP="00242C0A">
      <w:pPr>
        <w:tabs>
          <w:tab w:val="left" w:pos="1560"/>
          <w:tab w:val="left" w:pos="5103"/>
          <w:tab w:val="left" w:pos="6804"/>
        </w:tabs>
        <w:ind w:left="284" w:hanging="283"/>
        <w:jc w:val="both"/>
        <w:rPr>
          <w:sz w:val="18"/>
          <w:lang w:val="it-CH"/>
        </w:rPr>
      </w:pPr>
    </w:p>
    <w:p w:rsidR="006E241F" w:rsidRPr="00411A85" w:rsidRDefault="00F9114D" w:rsidP="006E241F">
      <w:pPr>
        <w:tabs>
          <w:tab w:val="left" w:pos="1560"/>
          <w:tab w:val="left" w:pos="5103"/>
          <w:tab w:val="left" w:pos="6804"/>
        </w:tabs>
        <w:ind w:left="284" w:hanging="283"/>
        <w:jc w:val="both"/>
        <w:rPr>
          <w:b/>
          <w:sz w:val="18"/>
          <w:lang w:val="it-CH"/>
        </w:rPr>
      </w:pPr>
      <w:r w:rsidRPr="006E241F">
        <w:rPr>
          <w:sz w:val="18"/>
          <w:lang w:val="it-CH"/>
        </w:rPr>
        <w:t>2</w:t>
      </w:r>
      <w:r w:rsidR="0061067A" w:rsidRPr="006E241F">
        <w:rPr>
          <w:sz w:val="18"/>
          <w:lang w:val="it-CH"/>
        </w:rPr>
        <w:t>3</w:t>
      </w:r>
      <w:r w:rsidR="000A76FA" w:rsidRPr="006E241F">
        <w:rPr>
          <w:sz w:val="18"/>
          <w:lang w:val="it-CH"/>
        </w:rPr>
        <w:t>.</w:t>
      </w:r>
      <w:r w:rsidR="00B30562" w:rsidRPr="006E241F">
        <w:rPr>
          <w:b/>
          <w:sz w:val="18"/>
          <w:lang w:val="it-CH"/>
        </w:rPr>
        <w:t xml:space="preserve"> </w:t>
      </w:r>
      <w:r w:rsidR="006E241F" w:rsidRPr="00D73E48">
        <w:rPr>
          <w:b/>
          <w:sz w:val="18"/>
          <w:lang w:val="it-CH"/>
        </w:rPr>
        <w:t>Indicazioni</w:t>
      </w:r>
      <w:r w:rsidR="006E241F" w:rsidRPr="00411A85">
        <w:rPr>
          <w:b/>
          <w:sz w:val="18"/>
          <w:lang w:val="it-CH"/>
        </w:rPr>
        <w:t xml:space="preserve"> speciali </w:t>
      </w:r>
      <w:r w:rsidR="006E241F" w:rsidRPr="00110230">
        <w:rPr>
          <w:i/>
          <w:sz w:val="18"/>
          <w:highlight w:val="lightGray"/>
          <w:lang w:val="it-CH"/>
        </w:rPr>
        <w:t>[ove applicabili:]</w:t>
      </w:r>
    </w:p>
    <w:p w:rsidR="006E241F" w:rsidRPr="00411A85" w:rsidRDefault="006E241F" w:rsidP="006E241F">
      <w:pPr>
        <w:tabs>
          <w:tab w:val="left" w:pos="1560"/>
          <w:tab w:val="left" w:pos="5103"/>
          <w:tab w:val="left" w:pos="6804"/>
        </w:tabs>
        <w:ind w:left="284" w:hanging="283"/>
        <w:jc w:val="both"/>
        <w:rPr>
          <w:sz w:val="18"/>
          <w:lang w:val="it-CH"/>
        </w:rPr>
      </w:pPr>
    </w:p>
    <w:p w:rsidR="006E241F" w:rsidRDefault="006E241F" w:rsidP="006E241F">
      <w:pPr>
        <w:tabs>
          <w:tab w:val="left" w:pos="1560"/>
          <w:tab w:val="left" w:pos="5103"/>
          <w:tab w:val="left" w:pos="6804"/>
        </w:tabs>
        <w:ind w:left="284" w:hanging="283"/>
        <w:jc w:val="both"/>
        <w:rPr>
          <w:i/>
          <w:sz w:val="18"/>
          <w:highlight w:val="lightGray"/>
          <w:lang w:val="it-CH"/>
        </w:rPr>
      </w:pPr>
      <w:r w:rsidRPr="00A34AFF">
        <w:rPr>
          <w:i/>
          <w:sz w:val="18"/>
          <w:highlight w:val="lightGray"/>
          <w:lang w:val="it-CH"/>
        </w:rPr>
        <w:t xml:space="preserve">[- </w:t>
      </w:r>
      <w:r>
        <w:rPr>
          <w:i/>
          <w:sz w:val="18"/>
          <w:highlight w:val="lightGray"/>
          <w:lang w:val="it-CH"/>
        </w:rPr>
        <w:t>a</w:t>
      </w:r>
      <w:r w:rsidRPr="00A34AFF">
        <w:rPr>
          <w:i/>
          <w:sz w:val="18"/>
          <w:highlight w:val="lightGray"/>
          <w:lang w:val="it-CH"/>
        </w:rPr>
        <w:t xml:space="preserve">rt. 60a </w:t>
      </w:r>
      <w:r>
        <w:rPr>
          <w:i/>
          <w:sz w:val="18"/>
          <w:highlight w:val="lightGray"/>
          <w:lang w:val="it-CH"/>
        </w:rPr>
        <w:t xml:space="preserve">RFF: </w:t>
      </w:r>
      <w:r w:rsidRPr="00A34AFF">
        <w:rPr>
          <w:i/>
          <w:sz w:val="18"/>
          <w:highlight w:val="lightGray"/>
          <w:lang w:val="it-CH"/>
        </w:rPr>
        <w:t>diritti legali di prelazione</w:t>
      </w:r>
    </w:p>
    <w:p w:rsidR="006E241F" w:rsidRPr="00A34AFF" w:rsidRDefault="006E241F" w:rsidP="006E241F">
      <w:pPr>
        <w:tabs>
          <w:tab w:val="left" w:pos="1560"/>
          <w:tab w:val="left" w:pos="5103"/>
          <w:tab w:val="left" w:pos="6804"/>
        </w:tabs>
        <w:ind w:left="284" w:hanging="283"/>
        <w:jc w:val="both"/>
        <w:rPr>
          <w:i/>
          <w:sz w:val="18"/>
          <w:highlight w:val="lightGray"/>
          <w:lang w:val="it-CH"/>
        </w:rPr>
      </w:pPr>
    </w:p>
    <w:p w:rsidR="006E241F" w:rsidRPr="00A34AFF" w:rsidRDefault="006E241F" w:rsidP="006E241F">
      <w:pPr>
        <w:tabs>
          <w:tab w:val="left" w:pos="1560"/>
          <w:tab w:val="left" w:pos="5103"/>
          <w:tab w:val="left" w:pos="6804"/>
        </w:tabs>
        <w:ind w:left="284" w:hanging="283"/>
        <w:jc w:val="both"/>
        <w:rPr>
          <w:i/>
          <w:sz w:val="18"/>
          <w:highlight w:val="lightGray"/>
          <w:lang w:val="it-CH"/>
        </w:rPr>
      </w:pPr>
      <w:r>
        <w:rPr>
          <w:i/>
          <w:sz w:val="18"/>
          <w:highlight w:val="lightGray"/>
          <w:lang w:val="it-CH"/>
        </w:rPr>
        <w:t>- contratti di</w:t>
      </w:r>
      <w:r w:rsidR="00A15C5C">
        <w:rPr>
          <w:i/>
          <w:sz w:val="18"/>
          <w:highlight w:val="lightGray"/>
          <w:lang w:val="it-CH"/>
        </w:rPr>
        <w:t xml:space="preserve"> diritto di</w:t>
      </w:r>
      <w:r>
        <w:rPr>
          <w:i/>
          <w:sz w:val="18"/>
          <w:highlight w:val="lightGray"/>
          <w:lang w:val="it-CH"/>
        </w:rPr>
        <w:t xml:space="preserve"> superficie </w:t>
      </w:r>
    </w:p>
    <w:p w:rsidR="006E241F" w:rsidRPr="00A34AFF" w:rsidRDefault="006E241F" w:rsidP="006E241F">
      <w:pPr>
        <w:tabs>
          <w:tab w:val="left" w:pos="1560"/>
          <w:tab w:val="left" w:pos="5103"/>
          <w:tab w:val="left" w:pos="6804"/>
        </w:tabs>
        <w:ind w:left="284" w:hanging="283"/>
        <w:jc w:val="both"/>
        <w:rPr>
          <w:i/>
          <w:sz w:val="18"/>
          <w:highlight w:val="lightGray"/>
          <w:lang w:val="it-CH"/>
        </w:rPr>
      </w:pPr>
    </w:p>
    <w:p w:rsidR="006E241F" w:rsidRPr="00A34AFF" w:rsidRDefault="006E241F" w:rsidP="006E241F">
      <w:pPr>
        <w:tabs>
          <w:tab w:val="left" w:pos="1560"/>
          <w:tab w:val="left" w:pos="5103"/>
          <w:tab w:val="left" w:pos="6804"/>
        </w:tabs>
        <w:jc w:val="both"/>
        <w:rPr>
          <w:i/>
          <w:sz w:val="18"/>
          <w:highlight w:val="lightGray"/>
          <w:lang w:val="it-CH"/>
        </w:rPr>
      </w:pPr>
      <w:r w:rsidRPr="00A34AFF">
        <w:rPr>
          <w:i/>
          <w:sz w:val="18"/>
          <w:highlight w:val="lightGray"/>
          <w:lang w:val="it-CH"/>
        </w:rPr>
        <w:t xml:space="preserve">- </w:t>
      </w:r>
      <w:r>
        <w:rPr>
          <w:i/>
          <w:sz w:val="18"/>
          <w:highlight w:val="lightGray"/>
          <w:lang w:val="it-CH"/>
        </w:rPr>
        <w:t>provviste di combustibile / gasolio</w:t>
      </w:r>
    </w:p>
    <w:p w:rsidR="006E241F" w:rsidRPr="00A34AFF" w:rsidRDefault="006E241F" w:rsidP="006E241F">
      <w:pPr>
        <w:tabs>
          <w:tab w:val="left" w:pos="1560"/>
          <w:tab w:val="left" w:pos="5103"/>
          <w:tab w:val="left" w:pos="6804"/>
        </w:tabs>
        <w:ind w:left="284" w:hanging="283"/>
        <w:jc w:val="both"/>
        <w:rPr>
          <w:i/>
          <w:sz w:val="18"/>
          <w:highlight w:val="lightGray"/>
          <w:lang w:val="it-CH"/>
        </w:rPr>
      </w:pPr>
    </w:p>
    <w:p w:rsidR="006E241F" w:rsidRPr="00C75E98" w:rsidRDefault="006E241F" w:rsidP="006E241F">
      <w:pPr>
        <w:tabs>
          <w:tab w:val="left" w:pos="1560"/>
          <w:tab w:val="left" w:pos="5103"/>
          <w:tab w:val="left" w:pos="6804"/>
        </w:tabs>
        <w:ind w:left="284" w:hanging="283"/>
        <w:jc w:val="both"/>
        <w:rPr>
          <w:i/>
          <w:sz w:val="18"/>
          <w:highlight w:val="lightGray"/>
          <w:lang w:val="it-CH"/>
        </w:rPr>
      </w:pPr>
      <w:r>
        <w:rPr>
          <w:i/>
          <w:sz w:val="18"/>
          <w:highlight w:val="lightGray"/>
          <w:lang w:val="it-CH"/>
        </w:rPr>
        <w:t>- art. </w:t>
      </w:r>
      <w:r w:rsidRPr="00C75E98">
        <w:rPr>
          <w:i/>
          <w:sz w:val="18"/>
          <w:highlight w:val="lightGray"/>
          <w:lang w:val="it-CH"/>
        </w:rPr>
        <w:t xml:space="preserve">142 LEF in combinato disposto con l’art. 56 RFF: </w:t>
      </w:r>
      <w:r>
        <w:rPr>
          <w:i/>
          <w:sz w:val="18"/>
          <w:highlight w:val="lightGray"/>
          <w:lang w:val="it-CH"/>
        </w:rPr>
        <w:t>d</w:t>
      </w:r>
      <w:r w:rsidRPr="00C75E98">
        <w:rPr>
          <w:i/>
          <w:sz w:val="18"/>
          <w:highlight w:val="lightGray"/>
          <w:lang w:val="it-CH"/>
        </w:rPr>
        <w:t>oppio turno d’asta</w:t>
      </w:r>
    </w:p>
    <w:p w:rsidR="006E241F" w:rsidRPr="00C75E98" w:rsidRDefault="006E241F" w:rsidP="006E241F">
      <w:pPr>
        <w:tabs>
          <w:tab w:val="left" w:pos="1560"/>
          <w:tab w:val="left" w:pos="5103"/>
          <w:tab w:val="left" w:pos="6804"/>
        </w:tabs>
        <w:ind w:left="284" w:hanging="283"/>
        <w:jc w:val="both"/>
        <w:rPr>
          <w:i/>
          <w:sz w:val="18"/>
          <w:highlight w:val="lightGray"/>
          <w:lang w:val="it-CH"/>
        </w:rPr>
      </w:pPr>
    </w:p>
    <w:p w:rsidR="006E241F" w:rsidRPr="003762B5" w:rsidRDefault="006E241F" w:rsidP="006E241F">
      <w:pPr>
        <w:tabs>
          <w:tab w:val="left" w:pos="1560"/>
          <w:tab w:val="left" w:pos="5103"/>
          <w:tab w:val="left" w:pos="6804"/>
        </w:tabs>
        <w:ind w:left="284" w:hanging="283"/>
        <w:jc w:val="both"/>
        <w:rPr>
          <w:i/>
          <w:sz w:val="18"/>
          <w:highlight w:val="lightGray"/>
          <w:lang w:val="it-CH"/>
        </w:rPr>
      </w:pPr>
      <w:r>
        <w:rPr>
          <w:i/>
          <w:sz w:val="18"/>
          <w:highlight w:val="lightGray"/>
          <w:lang w:val="it-CH"/>
        </w:rPr>
        <w:t>- a</w:t>
      </w:r>
      <w:r w:rsidRPr="003762B5">
        <w:rPr>
          <w:i/>
          <w:sz w:val="18"/>
          <w:highlight w:val="lightGray"/>
          <w:lang w:val="it-CH"/>
        </w:rPr>
        <w:t>rt. </w:t>
      </w:r>
      <w:r>
        <w:rPr>
          <w:i/>
          <w:sz w:val="18"/>
          <w:highlight w:val="lightGray"/>
          <w:lang w:val="it-CH"/>
        </w:rPr>
        <w:t>73</w:t>
      </w:r>
      <w:r w:rsidRPr="003762B5">
        <w:rPr>
          <w:i/>
          <w:sz w:val="18"/>
          <w:highlight w:val="lightGray"/>
          <w:lang w:val="it-CH"/>
        </w:rPr>
        <w:t>g RFF</w:t>
      </w:r>
      <w:r>
        <w:rPr>
          <w:i/>
          <w:sz w:val="18"/>
          <w:highlight w:val="lightGray"/>
          <w:lang w:val="it-CH"/>
        </w:rPr>
        <w:t xml:space="preserve">: realizzazione </w:t>
      </w:r>
      <w:r w:rsidRPr="003762B5">
        <w:rPr>
          <w:i/>
          <w:sz w:val="18"/>
          <w:highlight w:val="lightGray"/>
          <w:lang w:val="it-CH"/>
        </w:rPr>
        <w:t>di una quota di comproprietà</w:t>
      </w:r>
    </w:p>
    <w:p w:rsidR="006E241F" w:rsidRPr="003762B5" w:rsidRDefault="006E241F" w:rsidP="006E241F">
      <w:pPr>
        <w:tabs>
          <w:tab w:val="left" w:pos="1560"/>
          <w:tab w:val="left" w:pos="5103"/>
          <w:tab w:val="left" w:pos="6804"/>
        </w:tabs>
        <w:ind w:left="284" w:hanging="283"/>
        <w:jc w:val="both"/>
        <w:rPr>
          <w:i/>
          <w:sz w:val="18"/>
          <w:highlight w:val="lightGray"/>
          <w:lang w:val="it-CH"/>
        </w:rPr>
      </w:pPr>
    </w:p>
    <w:p w:rsidR="006E241F" w:rsidRPr="00C75E98" w:rsidRDefault="006E241F" w:rsidP="006E241F">
      <w:pPr>
        <w:tabs>
          <w:tab w:val="left" w:pos="1560"/>
          <w:tab w:val="left" w:pos="5103"/>
          <w:tab w:val="left" w:pos="6804"/>
        </w:tabs>
        <w:ind w:left="284" w:hanging="283"/>
        <w:jc w:val="both"/>
        <w:rPr>
          <w:i/>
          <w:sz w:val="18"/>
          <w:highlight w:val="lightGray"/>
          <w:lang w:val="it-CH"/>
        </w:rPr>
      </w:pPr>
      <w:r w:rsidRPr="003762B5">
        <w:rPr>
          <w:i/>
          <w:sz w:val="18"/>
          <w:highlight w:val="lightGray"/>
          <w:lang w:val="it-CH"/>
        </w:rPr>
        <w:t xml:space="preserve">- </w:t>
      </w:r>
      <w:r>
        <w:rPr>
          <w:i/>
          <w:sz w:val="18"/>
          <w:highlight w:val="lightGray"/>
          <w:lang w:val="it-CH"/>
        </w:rPr>
        <w:t>a</w:t>
      </w:r>
      <w:r w:rsidRPr="003762B5">
        <w:rPr>
          <w:i/>
          <w:sz w:val="18"/>
          <w:highlight w:val="lightGray"/>
          <w:lang w:val="it-CH"/>
        </w:rPr>
        <w:t xml:space="preserve">rt. 45 cpv. 1 lett. b, </w:t>
      </w:r>
      <w:r w:rsidR="00A15C5C">
        <w:rPr>
          <w:i/>
          <w:sz w:val="18"/>
          <w:highlight w:val="lightGray"/>
          <w:lang w:val="it-CH"/>
        </w:rPr>
        <w:t>a</w:t>
      </w:r>
      <w:r w:rsidR="00A15C5C" w:rsidRPr="003762B5">
        <w:rPr>
          <w:i/>
          <w:sz w:val="18"/>
          <w:highlight w:val="lightGray"/>
          <w:lang w:val="it-CH"/>
        </w:rPr>
        <w:t>rt</w:t>
      </w:r>
      <w:r w:rsidRPr="003762B5">
        <w:rPr>
          <w:i/>
          <w:sz w:val="18"/>
          <w:highlight w:val="lightGray"/>
          <w:lang w:val="it-CH"/>
        </w:rPr>
        <w:t xml:space="preserve">. 107 RFF: </w:t>
      </w:r>
      <w:r>
        <w:rPr>
          <w:i/>
          <w:sz w:val="18"/>
          <w:highlight w:val="lightGray"/>
          <w:lang w:val="it-CH"/>
        </w:rPr>
        <w:t>c</w:t>
      </w:r>
      <w:r w:rsidRPr="00C75E98">
        <w:rPr>
          <w:i/>
          <w:sz w:val="18"/>
          <w:highlight w:val="lightGray"/>
          <w:lang w:val="it-CH"/>
        </w:rPr>
        <w:t>redito garantito da più fondi</w:t>
      </w:r>
    </w:p>
    <w:p w:rsidR="006E241F" w:rsidRPr="00C75E98" w:rsidRDefault="006E241F" w:rsidP="006E241F">
      <w:pPr>
        <w:tabs>
          <w:tab w:val="left" w:pos="1560"/>
          <w:tab w:val="left" w:pos="5103"/>
          <w:tab w:val="left" w:pos="6804"/>
        </w:tabs>
        <w:ind w:left="284" w:hanging="283"/>
        <w:jc w:val="both"/>
        <w:rPr>
          <w:i/>
          <w:sz w:val="18"/>
          <w:highlight w:val="lightGray"/>
          <w:lang w:val="it-CH"/>
        </w:rPr>
      </w:pPr>
    </w:p>
    <w:p w:rsidR="00C70B58" w:rsidRDefault="006E241F" w:rsidP="006E241F">
      <w:pPr>
        <w:tabs>
          <w:tab w:val="left" w:pos="1560"/>
          <w:tab w:val="left" w:pos="5103"/>
          <w:tab w:val="left" w:pos="6804"/>
        </w:tabs>
        <w:ind w:left="284" w:hanging="283"/>
        <w:jc w:val="both"/>
        <w:rPr>
          <w:rFonts w:cs="Arial"/>
          <w:i/>
          <w:sz w:val="18"/>
          <w:szCs w:val="18"/>
          <w:highlight w:val="lightGray"/>
          <w:shd w:val="clear" w:color="auto" w:fill="FFFFFF"/>
          <w:lang w:val="it-CH"/>
        </w:rPr>
      </w:pPr>
      <w:r w:rsidRPr="00C75E98">
        <w:rPr>
          <w:i/>
          <w:sz w:val="18"/>
          <w:highlight w:val="lightGray"/>
          <w:lang w:val="it-CH"/>
        </w:rPr>
        <w:t xml:space="preserve">- </w:t>
      </w:r>
      <w:r>
        <w:rPr>
          <w:i/>
          <w:sz w:val="18"/>
          <w:highlight w:val="lightGray"/>
          <w:lang w:val="it-CH"/>
        </w:rPr>
        <w:t>art. </w:t>
      </w:r>
      <w:r w:rsidRPr="00C75E98">
        <w:rPr>
          <w:i/>
          <w:sz w:val="18"/>
          <w:highlight w:val="lightGray"/>
          <w:lang w:val="it-CH"/>
        </w:rPr>
        <w:t xml:space="preserve">108 RFF: </w:t>
      </w:r>
      <w:r w:rsidRPr="00C75E98">
        <w:rPr>
          <w:rFonts w:cs="Arial"/>
          <w:i/>
          <w:sz w:val="18"/>
          <w:szCs w:val="18"/>
          <w:highlight w:val="lightGray"/>
          <w:shd w:val="clear" w:color="auto" w:fill="FFFFFF"/>
          <w:lang w:val="it-CH"/>
        </w:rPr>
        <w:t>fondi costituiti in pegno separatamen</w:t>
      </w:r>
    </w:p>
    <w:p w:rsidR="00C70B58" w:rsidRDefault="00C70B58" w:rsidP="006E241F">
      <w:pPr>
        <w:tabs>
          <w:tab w:val="left" w:pos="1560"/>
          <w:tab w:val="left" w:pos="5103"/>
          <w:tab w:val="left" w:pos="6804"/>
        </w:tabs>
        <w:ind w:left="284" w:hanging="283"/>
        <w:jc w:val="both"/>
        <w:rPr>
          <w:i/>
          <w:sz w:val="18"/>
          <w:highlight w:val="lightGray"/>
          <w:lang w:val="it-CH"/>
        </w:rPr>
      </w:pPr>
    </w:p>
    <w:p w:rsidR="006E241F" w:rsidRPr="00C75E98" w:rsidRDefault="00C70B58" w:rsidP="006E241F">
      <w:pPr>
        <w:tabs>
          <w:tab w:val="left" w:pos="1560"/>
          <w:tab w:val="left" w:pos="5103"/>
          <w:tab w:val="left" w:pos="6804"/>
        </w:tabs>
        <w:ind w:left="284" w:hanging="283"/>
        <w:jc w:val="both"/>
        <w:rPr>
          <w:i/>
          <w:sz w:val="18"/>
          <w:highlight w:val="lightGray"/>
          <w:lang w:val="it-CH"/>
        </w:rPr>
      </w:pPr>
      <w:r>
        <w:rPr>
          <w:i/>
          <w:sz w:val="18"/>
          <w:highlight w:val="lightGray"/>
          <w:lang w:val="it-CH"/>
        </w:rPr>
        <w:t>-</w:t>
      </w:r>
      <w:r>
        <w:rPr>
          <w:rFonts w:cs="Arial"/>
          <w:i/>
          <w:sz w:val="18"/>
          <w:szCs w:val="18"/>
          <w:highlight w:val="lightGray"/>
          <w:shd w:val="clear" w:color="auto" w:fill="FFFFFF"/>
          <w:lang w:val="it-CH"/>
        </w:rPr>
        <w:t xml:space="preserve"> proprietá per piani</w:t>
      </w:r>
    </w:p>
    <w:p w:rsidR="006E241F" w:rsidRPr="00C75E98" w:rsidRDefault="006E241F" w:rsidP="006E241F">
      <w:pPr>
        <w:tabs>
          <w:tab w:val="left" w:pos="1560"/>
          <w:tab w:val="left" w:pos="5103"/>
          <w:tab w:val="left" w:pos="6804"/>
        </w:tabs>
        <w:ind w:left="284" w:hanging="283"/>
        <w:jc w:val="both"/>
        <w:rPr>
          <w:i/>
          <w:sz w:val="18"/>
          <w:highlight w:val="lightGray"/>
          <w:lang w:val="it-CH"/>
        </w:rPr>
      </w:pPr>
    </w:p>
    <w:p w:rsidR="006E241F" w:rsidRPr="00164532" w:rsidRDefault="006E241F" w:rsidP="006E241F">
      <w:pPr>
        <w:tabs>
          <w:tab w:val="left" w:pos="1560"/>
          <w:tab w:val="left" w:pos="5103"/>
          <w:tab w:val="left" w:pos="6804"/>
        </w:tabs>
        <w:ind w:left="284" w:hanging="283"/>
        <w:jc w:val="both"/>
        <w:rPr>
          <w:sz w:val="18"/>
          <w:lang w:val="it-CH"/>
        </w:rPr>
      </w:pPr>
      <w:r w:rsidRPr="00164532">
        <w:rPr>
          <w:i/>
          <w:sz w:val="18"/>
          <w:highlight w:val="lightGray"/>
          <w:lang w:val="it-CH"/>
        </w:rPr>
        <w:t>- applicabilità della LDFR]</w:t>
      </w:r>
    </w:p>
    <w:p w:rsidR="006E241F" w:rsidRPr="00164532" w:rsidRDefault="006E241F" w:rsidP="006E241F">
      <w:pPr>
        <w:tabs>
          <w:tab w:val="left" w:pos="1560"/>
          <w:tab w:val="left" w:pos="5103"/>
          <w:tab w:val="left" w:pos="6804"/>
        </w:tabs>
        <w:ind w:left="284" w:hanging="283"/>
        <w:jc w:val="both"/>
        <w:rPr>
          <w:sz w:val="18"/>
          <w:lang w:val="it-CH"/>
        </w:rPr>
      </w:pPr>
    </w:p>
    <w:p w:rsidR="006E241F" w:rsidRPr="00164532" w:rsidRDefault="006E241F" w:rsidP="006E241F">
      <w:pPr>
        <w:tabs>
          <w:tab w:val="left" w:pos="1560"/>
          <w:tab w:val="left" w:pos="5103"/>
          <w:tab w:val="left" w:pos="6804"/>
        </w:tabs>
        <w:ind w:left="284" w:hanging="283"/>
        <w:jc w:val="both"/>
        <w:rPr>
          <w:sz w:val="18"/>
          <w:highlight w:val="lightGray"/>
          <w:lang w:val="it-CH"/>
        </w:rPr>
      </w:pPr>
    </w:p>
    <w:p w:rsidR="006E241F" w:rsidRPr="00164532" w:rsidRDefault="006E241F" w:rsidP="006E241F">
      <w:pPr>
        <w:tabs>
          <w:tab w:val="left" w:pos="1560"/>
          <w:tab w:val="left" w:pos="5103"/>
          <w:tab w:val="left" w:pos="6804"/>
        </w:tabs>
        <w:ind w:left="284" w:hanging="283"/>
        <w:jc w:val="both"/>
        <w:rPr>
          <w:sz w:val="18"/>
          <w:lang w:val="it-CH"/>
        </w:rPr>
      </w:pPr>
      <w:r>
        <w:rPr>
          <w:sz w:val="18"/>
          <w:lang w:val="it-CH"/>
        </w:rPr>
        <w:t>24</w:t>
      </w:r>
      <w:r w:rsidRPr="00164532">
        <w:rPr>
          <w:sz w:val="18"/>
          <w:lang w:val="it-CH"/>
        </w:rPr>
        <w:t>.</w:t>
      </w:r>
      <w:r w:rsidRPr="00164532">
        <w:rPr>
          <w:sz w:val="18"/>
          <w:lang w:val="it-CH"/>
        </w:rPr>
        <w:tab/>
      </w:r>
      <w:r w:rsidRPr="00164532">
        <w:rPr>
          <w:b/>
          <w:sz w:val="18"/>
          <w:lang w:val="it-CH"/>
        </w:rPr>
        <w:t>Ricorso</w:t>
      </w:r>
    </w:p>
    <w:p w:rsidR="006E241F" w:rsidRPr="00164532" w:rsidRDefault="006E241F" w:rsidP="006E241F">
      <w:pPr>
        <w:tabs>
          <w:tab w:val="left" w:pos="1560"/>
          <w:tab w:val="left" w:pos="5103"/>
          <w:tab w:val="left" w:pos="6804"/>
        </w:tabs>
        <w:ind w:left="284" w:hanging="283"/>
        <w:jc w:val="both"/>
        <w:rPr>
          <w:sz w:val="18"/>
          <w:highlight w:val="lightGray"/>
          <w:lang w:val="it-CH"/>
        </w:rPr>
      </w:pPr>
    </w:p>
    <w:p w:rsidR="006E241F" w:rsidRPr="00101B37" w:rsidRDefault="006E241F" w:rsidP="006E241F">
      <w:pPr>
        <w:tabs>
          <w:tab w:val="left" w:pos="1560"/>
          <w:tab w:val="left" w:pos="5103"/>
          <w:tab w:val="left" w:pos="6804"/>
        </w:tabs>
        <w:ind w:left="284" w:hanging="283"/>
        <w:jc w:val="both"/>
        <w:rPr>
          <w:sz w:val="18"/>
          <w:lang w:val="it-CH"/>
        </w:rPr>
      </w:pPr>
      <w:r w:rsidRPr="00101B37">
        <w:rPr>
          <w:sz w:val="18"/>
          <w:lang w:val="it-CH"/>
        </w:rPr>
        <w:t>a)</w:t>
      </w:r>
      <w:r w:rsidRPr="00101B37">
        <w:rPr>
          <w:sz w:val="18"/>
          <w:lang w:val="it-CH"/>
        </w:rPr>
        <w:tab/>
        <w:t>Impugnazione delle condizioni d’incanto</w:t>
      </w:r>
    </w:p>
    <w:p w:rsidR="006E241F" w:rsidRPr="00101B37" w:rsidRDefault="006E241F" w:rsidP="006E241F">
      <w:pPr>
        <w:tabs>
          <w:tab w:val="left" w:pos="1560"/>
          <w:tab w:val="left" w:pos="5103"/>
          <w:tab w:val="left" w:pos="6804"/>
        </w:tabs>
        <w:ind w:left="284" w:hanging="283"/>
        <w:jc w:val="both"/>
        <w:rPr>
          <w:sz w:val="18"/>
          <w:lang w:val="it-CH"/>
        </w:rPr>
      </w:pPr>
    </w:p>
    <w:p w:rsidR="006E241F" w:rsidRPr="00CA5C13" w:rsidRDefault="006E241F" w:rsidP="006E241F">
      <w:pPr>
        <w:tabs>
          <w:tab w:val="left" w:pos="1560"/>
          <w:tab w:val="left" w:pos="5103"/>
          <w:tab w:val="left" w:pos="6804"/>
        </w:tabs>
        <w:ind w:left="284" w:hanging="283"/>
        <w:jc w:val="both"/>
        <w:rPr>
          <w:sz w:val="18"/>
          <w:lang w:val="it-CH"/>
        </w:rPr>
      </w:pPr>
      <w:r w:rsidRPr="00101B37">
        <w:rPr>
          <w:sz w:val="18"/>
          <w:lang w:val="it-CH"/>
        </w:rPr>
        <w:tab/>
      </w:r>
      <w:r w:rsidRPr="00CA5C13">
        <w:rPr>
          <w:sz w:val="18"/>
          <w:lang w:val="it-CH"/>
        </w:rPr>
        <w:t xml:space="preserve">Un eventuale ricorso contro le condizioni d’incanto va presentato entro il termine </w:t>
      </w:r>
      <w:r w:rsidR="00871BBD">
        <w:rPr>
          <w:sz w:val="18"/>
          <w:lang w:val="it-CH"/>
        </w:rPr>
        <w:t>di deposito</w:t>
      </w:r>
      <w:r>
        <w:rPr>
          <w:sz w:val="18"/>
          <w:lang w:val="it-CH"/>
        </w:rPr>
        <w:t xml:space="preserve"> di dieci </w:t>
      </w:r>
      <w:r w:rsidRPr="00CA5C13">
        <w:rPr>
          <w:sz w:val="18"/>
          <w:lang w:val="it-CH"/>
        </w:rPr>
        <w:t>giorni</w:t>
      </w:r>
      <w:r>
        <w:rPr>
          <w:sz w:val="18"/>
          <w:lang w:val="it-CH"/>
        </w:rPr>
        <w:t xml:space="preserve"> all’autorità cantonale di vigilanza </w:t>
      </w:r>
      <w:r w:rsidRPr="009157E5">
        <w:rPr>
          <w:i/>
          <w:sz w:val="18"/>
          <w:lang w:val="it-CH"/>
        </w:rPr>
        <w:t>[inferiore]</w:t>
      </w:r>
      <w:r>
        <w:rPr>
          <w:sz w:val="18"/>
          <w:lang w:val="it-CH"/>
        </w:rPr>
        <w:t xml:space="preserve"> </w:t>
      </w:r>
      <w:r w:rsidRPr="00FE0BAE">
        <w:rPr>
          <w:sz w:val="18"/>
          <w:lang w:val="de-CH"/>
        </w:rPr>
        <w:fldChar w:fldCharType="begin">
          <w:ffData>
            <w:name w:val=""/>
            <w:enabled/>
            <w:calcOnExit w:val="0"/>
            <w:textInput/>
          </w:ffData>
        </w:fldChar>
      </w:r>
      <w:r w:rsidRPr="00CA5C13">
        <w:rPr>
          <w:sz w:val="18"/>
          <w:lang w:val="it-CH"/>
        </w:rPr>
        <w:instrText xml:space="preserve"> FORMTEXT </w:instrText>
      </w:r>
      <w:r w:rsidRPr="00FE0BAE">
        <w:rPr>
          <w:sz w:val="18"/>
          <w:lang w:val="de-CH"/>
        </w:rPr>
      </w:r>
      <w:r w:rsidRPr="00FE0BAE">
        <w:rPr>
          <w:sz w:val="18"/>
          <w:lang w:val="de-CH"/>
        </w:rPr>
        <w:fldChar w:fldCharType="separate"/>
      </w:r>
      <w:r w:rsidRPr="00FE0BAE">
        <w:rPr>
          <w:sz w:val="18"/>
          <w:lang w:val="de-CH"/>
        </w:rPr>
        <w:t> </w:t>
      </w:r>
      <w:r w:rsidRPr="00FE0BAE">
        <w:rPr>
          <w:sz w:val="18"/>
          <w:lang w:val="de-CH"/>
        </w:rPr>
        <w:t> </w:t>
      </w:r>
      <w:r w:rsidRPr="00FE0BAE">
        <w:rPr>
          <w:sz w:val="18"/>
          <w:lang w:val="de-CH"/>
        </w:rPr>
        <w:t> </w:t>
      </w:r>
      <w:r w:rsidRPr="00FE0BAE">
        <w:rPr>
          <w:sz w:val="18"/>
          <w:lang w:val="de-CH"/>
        </w:rPr>
        <w:t> </w:t>
      </w:r>
      <w:r w:rsidRPr="00FE0BAE">
        <w:rPr>
          <w:sz w:val="18"/>
          <w:lang w:val="de-CH"/>
        </w:rPr>
        <w:t> </w:t>
      </w:r>
      <w:r w:rsidRPr="00FE0BAE">
        <w:rPr>
          <w:sz w:val="18"/>
          <w:lang w:val="de-CH"/>
        </w:rPr>
        <w:fldChar w:fldCharType="end"/>
      </w:r>
      <w:r w:rsidRPr="00FD68E3">
        <w:rPr>
          <w:sz w:val="18"/>
          <w:lang w:val="it-CH"/>
        </w:rPr>
        <w:t>.</w:t>
      </w:r>
    </w:p>
    <w:p w:rsidR="006E241F" w:rsidRPr="00CA5C13" w:rsidRDefault="006E241F" w:rsidP="006E241F">
      <w:pPr>
        <w:tabs>
          <w:tab w:val="left" w:pos="1560"/>
          <w:tab w:val="left" w:pos="5103"/>
          <w:tab w:val="left" w:pos="6804"/>
        </w:tabs>
        <w:ind w:left="284" w:hanging="283"/>
        <w:jc w:val="both"/>
        <w:rPr>
          <w:sz w:val="18"/>
          <w:lang w:val="it-CH"/>
        </w:rPr>
      </w:pPr>
    </w:p>
    <w:p w:rsidR="006E241F" w:rsidRPr="00164532" w:rsidRDefault="006E241F" w:rsidP="006E241F">
      <w:pPr>
        <w:tabs>
          <w:tab w:val="left" w:pos="1560"/>
          <w:tab w:val="left" w:pos="5103"/>
          <w:tab w:val="left" w:pos="6804"/>
        </w:tabs>
        <w:ind w:left="284" w:hanging="283"/>
        <w:jc w:val="both"/>
        <w:rPr>
          <w:sz w:val="18"/>
          <w:lang w:val="it-CH"/>
        </w:rPr>
      </w:pPr>
      <w:r w:rsidRPr="00164532">
        <w:rPr>
          <w:sz w:val="18"/>
          <w:lang w:val="it-CH"/>
        </w:rPr>
        <w:t>b)</w:t>
      </w:r>
      <w:r w:rsidRPr="00164532">
        <w:rPr>
          <w:sz w:val="18"/>
          <w:lang w:val="it-CH"/>
        </w:rPr>
        <w:tab/>
        <w:t xml:space="preserve">Impugnazione dell’aggiudicazione </w:t>
      </w:r>
    </w:p>
    <w:p w:rsidR="006E241F" w:rsidRPr="00164532" w:rsidRDefault="006E241F" w:rsidP="006E241F">
      <w:pPr>
        <w:tabs>
          <w:tab w:val="left" w:pos="1560"/>
          <w:tab w:val="left" w:pos="5103"/>
          <w:tab w:val="left" w:pos="6804"/>
        </w:tabs>
        <w:ind w:left="284" w:hanging="283"/>
        <w:jc w:val="both"/>
        <w:rPr>
          <w:sz w:val="18"/>
          <w:lang w:val="it-CH"/>
        </w:rPr>
      </w:pPr>
    </w:p>
    <w:p w:rsidR="006E241F" w:rsidRPr="009157E5" w:rsidRDefault="006E241F" w:rsidP="006E241F">
      <w:pPr>
        <w:tabs>
          <w:tab w:val="left" w:pos="1560"/>
          <w:tab w:val="left" w:pos="5103"/>
          <w:tab w:val="left" w:pos="6804"/>
        </w:tabs>
        <w:ind w:left="284" w:hanging="283"/>
        <w:jc w:val="both"/>
        <w:rPr>
          <w:sz w:val="18"/>
          <w:lang w:val="it-CH"/>
        </w:rPr>
      </w:pPr>
      <w:r w:rsidRPr="00164532">
        <w:rPr>
          <w:sz w:val="18"/>
          <w:lang w:val="it-CH"/>
        </w:rPr>
        <w:tab/>
      </w:r>
      <w:r>
        <w:rPr>
          <w:sz w:val="18"/>
          <w:lang w:val="it-CH"/>
        </w:rPr>
        <w:t>Un event</w:t>
      </w:r>
      <w:r w:rsidRPr="009157E5">
        <w:rPr>
          <w:sz w:val="18"/>
          <w:lang w:val="it-CH"/>
        </w:rPr>
        <w:t xml:space="preserve">uale </w:t>
      </w:r>
      <w:r w:rsidR="009D637B">
        <w:rPr>
          <w:sz w:val="18"/>
          <w:lang w:val="it-CH"/>
        </w:rPr>
        <w:t xml:space="preserve">ricorso contro </w:t>
      </w:r>
      <w:r w:rsidRPr="009157E5">
        <w:rPr>
          <w:sz w:val="18"/>
          <w:lang w:val="it-CH"/>
        </w:rPr>
        <w:t xml:space="preserve">l’aggiudicazione </w:t>
      </w:r>
      <w:r>
        <w:rPr>
          <w:sz w:val="18"/>
          <w:lang w:val="it-CH"/>
        </w:rPr>
        <w:t xml:space="preserve"> </w:t>
      </w:r>
      <w:r w:rsidR="009D637B">
        <w:rPr>
          <w:sz w:val="18"/>
          <w:lang w:val="it-CH"/>
        </w:rPr>
        <w:t>va presentato</w:t>
      </w:r>
      <w:r w:rsidRPr="009157E5">
        <w:rPr>
          <w:color w:val="FF0000"/>
          <w:sz w:val="18"/>
          <w:lang w:val="it-CH"/>
        </w:rPr>
        <w:t xml:space="preserve"> </w:t>
      </w:r>
      <w:r w:rsidRPr="009157E5">
        <w:rPr>
          <w:sz w:val="18"/>
          <w:lang w:val="it-CH"/>
        </w:rPr>
        <w:t xml:space="preserve">entro dieci giorni </w:t>
      </w:r>
      <w:r w:rsidR="009D637B">
        <w:rPr>
          <w:sz w:val="18"/>
          <w:lang w:val="it-CH"/>
        </w:rPr>
        <w:t>dal</w:t>
      </w:r>
      <w:r w:rsidRPr="009157E5">
        <w:rPr>
          <w:sz w:val="18"/>
          <w:lang w:val="it-CH"/>
        </w:rPr>
        <w:t xml:space="preserve">l’incanto </w:t>
      </w:r>
      <w:r>
        <w:rPr>
          <w:sz w:val="18"/>
          <w:lang w:val="it-CH"/>
        </w:rPr>
        <w:t xml:space="preserve">all’autorità cantonale di vigilanza </w:t>
      </w:r>
      <w:r w:rsidRPr="009157E5">
        <w:rPr>
          <w:i/>
          <w:sz w:val="18"/>
          <w:lang w:val="it-CH"/>
        </w:rPr>
        <w:t>[inferiore]</w:t>
      </w:r>
      <w:r w:rsidRPr="009157E5">
        <w:rPr>
          <w:sz w:val="18"/>
          <w:lang w:val="it-CH"/>
        </w:rPr>
        <w:t xml:space="preserve"> </w:t>
      </w:r>
      <w:r w:rsidRPr="00FE0BAE">
        <w:rPr>
          <w:sz w:val="18"/>
          <w:lang w:val="de-CH"/>
        </w:rPr>
        <w:fldChar w:fldCharType="begin">
          <w:ffData>
            <w:name w:val=""/>
            <w:enabled/>
            <w:calcOnExit w:val="0"/>
            <w:textInput/>
          </w:ffData>
        </w:fldChar>
      </w:r>
      <w:r w:rsidRPr="009157E5">
        <w:rPr>
          <w:sz w:val="18"/>
          <w:lang w:val="it-CH"/>
        </w:rPr>
        <w:instrText xml:space="preserve"> FORMTEXT </w:instrText>
      </w:r>
      <w:r w:rsidRPr="00FE0BAE">
        <w:rPr>
          <w:sz w:val="18"/>
          <w:lang w:val="de-CH"/>
        </w:rPr>
      </w:r>
      <w:r w:rsidRPr="00FE0BAE">
        <w:rPr>
          <w:sz w:val="18"/>
          <w:lang w:val="de-CH"/>
        </w:rPr>
        <w:fldChar w:fldCharType="separate"/>
      </w:r>
      <w:r w:rsidRPr="00FE0BAE">
        <w:rPr>
          <w:sz w:val="18"/>
          <w:lang w:val="de-CH"/>
        </w:rPr>
        <w:t> </w:t>
      </w:r>
      <w:r w:rsidRPr="00FE0BAE">
        <w:rPr>
          <w:sz w:val="18"/>
          <w:lang w:val="de-CH"/>
        </w:rPr>
        <w:t> </w:t>
      </w:r>
      <w:r w:rsidRPr="00FE0BAE">
        <w:rPr>
          <w:sz w:val="18"/>
          <w:lang w:val="de-CH"/>
        </w:rPr>
        <w:t> </w:t>
      </w:r>
      <w:r w:rsidRPr="00FE0BAE">
        <w:rPr>
          <w:sz w:val="18"/>
          <w:lang w:val="de-CH"/>
        </w:rPr>
        <w:t> </w:t>
      </w:r>
      <w:r w:rsidRPr="00FE0BAE">
        <w:rPr>
          <w:sz w:val="18"/>
          <w:lang w:val="de-CH"/>
        </w:rPr>
        <w:t> </w:t>
      </w:r>
      <w:r w:rsidRPr="00FE0BAE">
        <w:rPr>
          <w:sz w:val="18"/>
          <w:lang w:val="de-CH"/>
        </w:rPr>
        <w:fldChar w:fldCharType="end"/>
      </w:r>
      <w:r>
        <w:rPr>
          <w:sz w:val="18"/>
          <w:lang w:val="it-CH"/>
        </w:rPr>
        <w:t>.</w:t>
      </w:r>
    </w:p>
    <w:p w:rsidR="006E241F" w:rsidRPr="009157E5" w:rsidRDefault="006E241F" w:rsidP="006E241F">
      <w:pPr>
        <w:tabs>
          <w:tab w:val="left" w:pos="1560"/>
          <w:tab w:val="left" w:pos="5103"/>
          <w:tab w:val="left" w:pos="6804"/>
        </w:tabs>
        <w:ind w:left="284" w:hanging="283"/>
        <w:jc w:val="both"/>
        <w:rPr>
          <w:sz w:val="18"/>
          <w:highlight w:val="lightGray"/>
          <w:lang w:val="it-CH"/>
        </w:rPr>
      </w:pPr>
    </w:p>
    <w:p w:rsidR="003B49B6" w:rsidRPr="006E241F" w:rsidRDefault="006E241F" w:rsidP="006E241F">
      <w:pPr>
        <w:tabs>
          <w:tab w:val="left" w:pos="1560"/>
          <w:tab w:val="left" w:pos="5103"/>
          <w:tab w:val="left" w:pos="6804"/>
        </w:tabs>
        <w:ind w:firstLine="1"/>
        <w:jc w:val="both"/>
        <w:rPr>
          <w:sz w:val="18"/>
          <w:lang w:val="it-CH"/>
        </w:rPr>
      </w:pPr>
      <w:r w:rsidRPr="009157E5">
        <w:rPr>
          <w:sz w:val="18"/>
          <w:lang w:val="it-CH"/>
        </w:rPr>
        <w:t xml:space="preserve">Il ricorso </w:t>
      </w:r>
      <w:r w:rsidRPr="00110230">
        <w:rPr>
          <w:sz w:val="18"/>
          <w:lang w:val="it-CH"/>
        </w:rPr>
        <w:t>deve</w:t>
      </w:r>
      <w:r w:rsidRPr="009157E5">
        <w:rPr>
          <w:i/>
          <w:sz w:val="18"/>
          <w:lang w:val="it-CH"/>
        </w:rPr>
        <w:t xml:space="preserve"> </w:t>
      </w:r>
      <w:r w:rsidR="00871BBD" w:rsidRPr="009157E5">
        <w:rPr>
          <w:sz w:val="18"/>
          <w:lang w:val="it-CH"/>
        </w:rPr>
        <w:t>[</w:t>
      </w:r>
      <w:r w:rsidRPr="009157E5">
        <w:rPr>
          <w:i/>
          <w:sz w:val="18"/>
          <w:lang w:val="it-CH"/>
        </w:rPr>
        <w:t>essere consegnato in duplice copia e</w:t>
      </w:r>
      <w:r w:rsidRPr="009157E5">
        <w:rPr>
          <w:sz w:val="18"/>
          <w:lang w:val="it-CH"/>
        </w:rPr>
        <w:t xml:space="preserve">] contenere </w:t>
      </w:r>
      <w:r w:rsidR="003C1702">
        <w:rPr>
          <w:sz w:val="18"/>
          <w:lang w:val="it-CH"/>
        </w:rPr>
        <w:t>una richiesta e una motivazione</w:t>
      </w:r>
      <w:r w:rsidRPr="009157E5">
        <w:rPr>
          <w:sz w:val="18"/>
          <w:lang w:val="it-CH"/>
        </w:rPr>
        <w:t xml:space="preserve">. </w:t>
      </w:r>
      <w:r w:rsidR="003C1702">
        <w:rPr>
          <w:sz w:val="18"/>
          <w:lang w:val="it-CH"/>
        </w:rPr>
        <w:t xml:space="preserve">Le </w:t>
      </w:r>
      <w:r w:rsidRPr="003762B5">
        <w:rPr>
          <w:sz w:val="18"/>
          <w:lang w:val="it-CH"/>
        </w:rPr>
        <w:t>condizioni d’incanto e</w:t>
      </w:r>
      <w:r w:rsidR="00871BBD">
        <w:rPr>
          <w:sz w:val="18"/>
          <w:lang w:val="it-CH"/>
        </w:rPr>
        <w:t>d</w:t>
      </w:r>
      <w:r w:rsidRPr="003762B5">
        <w:rPr>
          <w:sz w:val="18"/>
          <w:lang w:val="it-CH"/>
        </w:rPr>
        <w:t xml:space="preserve"> eventuali mezzi di </w:t>
      </w:r>
      <w:r>
        <w:rPr>
          <w:sz w:val="18"/>
          <w:lang w:val="it-CH"/>
        </w:rPr>
        <w:t>prova</w:t>
      </w:r>
      <w:r w:rsidRPr="003762B5">
        <w:rPr>
          <w:sz w:val="18"/>
          <w:lang w:val="it-CH"/>
        </w:rPr>
        <w:t xml:space="preserve"> vanno allegat</w:t>
      </w:r>
      <w:r w:rsidR="003C1702">
        <w:rPr>
          <w:sz w:val="18"/>
          <w:lang w:val="it-CH"/>
        </w:rPr>
        <w:t>i</w:t>
      </w:r>
      <w:r w:rsidRPr="003762B5">
        <w:rPr>
          <w:sz w:val="18"/>
          <w:lang w:val="it-CH"/>
        </w:rPr>
        <w:t>.</w:t>
      </w:r>
    </w:p>
    <w:sectPr w:rsidR="003B49B6" w:rsidRPr="006E241F">
      <w:pgSz w:w="11907" w:h="16840"/>
      <w:pgMar w:top="567"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E19" w:rsidRDefault="00C84E19" w:rsidP="00324638">
      <w:r>
        <w:separator/>
      </w:r>
    </w:p>
  </w:endnote>
  <w:endnote w:type="continuationSeparator" w:id="0">
    <w:p w:rsidR="00C84E19" w:rsidRDefault="00C84E19" w:rsidP="00324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E19" w:rsidRDefault="00C84E19" w:rsidP="00324638">
      <w:r>
        <w:separator/>
      </w:r>
    </w:p>
  </w:footnote>
  <w:footnote w:type="continuationSeparator" w:id="0">
    <w:p w:rsidR="00C84E19" w:rsidRDefault="00C84E19" w:rsidP="00324638">
      <w:r>
        <w:continuationSeparator/>
      </w:r>
    </w:p>
  </w:footnote>
  <w:footnote w:id="1">
    <w:p w:rsidR="00FE1FD5" w:rsidRPr="00F54C63" w:rsidRDefault="00FE1FD5">
      <w:pPr>
        <w:pStyle w:val="Funotentext"/>
        <w:rPr>
          <w:lang w:val="it-CH"/>
        </w:rPr>
      </w:pPr>
      <w:r>
        <w:rPr>
          <w:rStyle w:val="Funotenzeichen"/>
        </w:rPr>
        <w:footnoteRef/>
      </w:r>
      <w:r w:rsidRPr="00F54C63">
        <w:rPr>
          <w:lang w:val="it-CH"/>
        </w:rPr>
        <w:t xml:space="preserve"> </w:t>
      </w:r>
      <w:r w:rsidR="00DE0321">
        <w:rPr>
          <w:lang w:val="it-CH"/>
        </w:rPr>
        <w:t>In assenza di</w:t>
      </w:r>
      <w:r w:rsidR="00F54C63" w:rsidRPr="00F54C63">
        <w:rPr>
          <w:lang w:val="it-CH"/>
        </w:rPr>
        <w:t xml:space="preserve"> una descrizione</w:t>
      </w:r>
      <w:r w:rsidRPr="00F54C63">
        <w:rPr>
          <w:lang w:val="it-CH"/>
        </w:rPr>
        <w:t>.</w:t>
      </w:r>
    </w:p>
  </w:footnote>
  <w:footnote w:id="2">
    <w:p w:rsidR="00FE1FD5" w:rsidRPr="00F54C63" w:rsidRDefault="00FE1FD5">
      <w:pPr>
        <w:pStyle w:val="Funotentext"/>
        <w:rPr>
          <w:lang w:val="it-CH"/>
        </w:rPr>
      </w:pPr>
      <w:r>
        <w:rPr>
          <w:rStyle w:val="Funotenzeichen"/>
        </w:rPr>
        <w:footnoteRef/>
      </w:r>
      <w:r w:rsidR="00F54C63" w:rsidRPr="00F54C63">
        <w:rPr>
          <w:lang w:val="it-CH"/>
        </w:rPr>
        <w:t xml:space="preserve"> In caso di descrizione parziale</w:t>
      </w:r>
      <w:r w:rsidRPr="00F54C63">
        <w:rPr>
          <w:lang w:val="it-CH"/>
        </w:rPr>
        <w:t>.</w:t>
      </w:r>
    </w:p>
  </w:footnote>
  <w:footnote w:id="3">
    <w:p w:rsidR="00FE1FD5" w:rsidRPr="003647BF" w:rsidRDefault="00FE1FD5">
      <w:pPr>
        <w:pStyle w:val="Funotentext"/>
        <w:rPr>
          <w:lang w:val="de-CH"/>
        </w:rPr>
      </w:pPr>
      <w:r>
        <w:rPr>
          <w:rStyle w:val="Funotenzeichen"/>
        </w:rPr>
        <w:footnoteRef/>
      </w:r>
      <w:r>
        <w:t xml:space="preserve"> </w:t>
      </w:r>
      <w:r w:rsidR="0085158A">
        <w:rPr>
          <w:lang w:val="de-CH"/>
        </w:rPr>
        <w:t>Mod</w:t>
      </w:r>
      <w:r>
        <w:rPr>
          <w:lang w:val="de-CH"/>
        </w:rPr>
        <w:t>.</w:t>
      </w:r>
      <w:r w:rsidR="00F54C63">
        <w:rPr>
          <w:lang w:val="de-CH"/>
        </w:rPr>
        <w:t xml:space="preserve"> RFF</w:t>
      </w:r>
      <w:r>
        <w:rPr>
          <w:lang w:val="de-CH"/>
        </w:rPr>
        <w:t xml:space="preserve"> 13a</w:t>
      </w:r>
      <w:r w:rsidR="00D32316">
        <w:rPr>
          <w:lang w:val="de-CH"/>
        </w:rPr>
        <w:t>b</w:t>
      </w:r>
      <w:r>
        <w:rPr>
          <w:lang w:val="de-CH"/>
        </w:rPr>
        <w:t xml:space="preserve"> </w:t>
      </w:r>
      <w:r w:rsidR="0085158A">
        <w:rPr>
          <w:lang w:val="de-CH"/>
        </w:rPr>
        <w:t>E</w:t>
      </w:r>
      <w:r w:rsidR="00F54C63">
        <w:rPr>
          <w:lang w:val="de-CH"/>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A24F8"/>
    <w:multiLevelType w:val="hybridMultilevel"/>
    <w:tmpl w:val="E26AA918"/>
    <w:lvl w:ilvl="0" w:tplc="B5A62398">
      <w:start w:val="1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6FB61B8"/>
    <w:multiLevelType w:val="hybridMultilevel"/>
    <w:tmpl w:val="303830A8"/>
    <w:lvl w:ilvl="0" w:tplc="E864F3E4">
      <w:start w:val="1"/>
      <w:numFmt w:val="decimal"/>
      <w:lvlText w:val="%1."/>
      <w:lvlJc w:val="left"/>
      <w:pPr>
        <w:ind w:left="1004" w:hanging="360"/>
      </w:pPr>
      <w:rPr>
        <w:rFonts w:hint="default"/>
      </w:rPr>
    </w:lvl>
    <w:lvl w:ilvl="1" w:tplc="08070019" w:tentative="1">
      <w:start w:val="1"/>
      <w:numFmt w:val="lowerLetter"/>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2" w15:restartNumberingAfterBreak="0">
    <w:nsid w:val="18FF1677"/>
    <w:multiLevelType w:val="multilevel"/>
    <w:tmpl w:val="D2BC1E6A"/>
    <w:lvl w:ilvl="0">
      <w:start w:val="1"/>
      <w:numFmt w:val="decimal"/>
      <w:pStyle w:val="ZwTitel"/>
      <w:lvlText w:val="%1."/>
      <w:lvlJc w:val="left"/>
      <w:pPr>
        <w:tabs>
          <w:tab w:val="num" w:pos="567"/>
        </w:tabs>
        <w:ind w:left="567" w:hanging="567"/>
      </w:pPr>
      <w:rPr>
        <w:rFonts w:hint="default"/>
      </w:rPr>
    </w:lvl>
    <w:lvl w:ilvl="1">
      <w:start w:val="1"/>
      <w:numFmt w:val="decimal"/>
      <w:pStyle w:val="ZwText"/>
      <w:lvlText w:val="%1.%2."/>
      <w:lvlJc w:val="left"/>
      <w:pPr>
        <w:tabs>
          <w:tab w:val="num" w:pos="720"/>
        </w:tabs>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15:restartNumberingAfterBreak="0">
    <w:nsid w:val="29A2554C"/>
    <w:multiLevelType w:val="hybridMultilevel"/>
    <w:tmpl w:val="70D2A58C"/>
    <w:lvl w:ilvl="0" w:tplc="1AD25006">
      <w:start w:val="1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B92282E"/>
    <w:multiLevelType w:val="multilevel"/>
    <w:tmpl w:val="7D2EAAA8"/>
    <w:lvl w:ilvl="0">
      <w:start w:val="1"/>
      <w:numFmt w:val="decimal"/>
      <w:pStyle w:val="G2Erbenliste"/>
      <w:lvlText w:val="%1."/>
      <w:lvlJc w:val="left"/>
      <w:pPr>
        <w:tabs>
          <w:tab w:val="num" w:pos="425"/>
        </w:tabs>
        <w:ind w:left="425" w:hanging="425"/>
      </w:pPr>
    </w:lvl>
    <w:lvl w:ilvl="1">
      <w:start w:val="1"/>
      <w:numFmt w:val="decimal"/>
      <w:lvlText w:val="%1.%2"/>
      <w:lvlJc w:val="left"/>
      <w:pPr>
        <w:tabs>
          <w:tab w:val="num" w:pos="624"/>
        </w:tabs>
        <w:ind w:left="624" w:hanging="624"/>
      </w:pPr>
    </w:lvl>
    <w:lvl w:ilvl="2">
      <w:start w:val="1"/>
      <w:numFmt w:val="decimal"/>
      <w:lvlText w:val="%1.%2.%3"/>
      <w:lvlJc w:val="left"/>
      <w:pPr>
        <w:tabs>
          <w:tab w:val="num" w:pos="822"/>
        </w:tabs>
        <w:ind w:left="822" w:hanging="822"/>
      </w:pPr>
    </w:lvl>
    <w:lvl w:ilvl="3">
      <w:start w:val="1"/>
      <w:numFmt w:val="decimal"/>
      <w:lvlText w:val="%1.%2.%3.%4"/>
      <w:lvlJc w:val="left"/>
      <w:pPr>
        <w:tabs>
          <w:tab w:val="num" w:pos="1021"/>
        </w:tabs>
        <w:ind w:left="1021" w:hanging="1021"/>
      </w:pPr>
    </w:lvl>
    <w:lvl w:ilvl="4">
      <w:start w:val="1"/>
      <w:numFmt w:val="decimal"/>
      <w:lvlText w:val="%1.%2.%3.%4.%5"/>
      <w:lvlJc w:val="left"/>
      <w:pPr>
        <w:tabs>
          <w:tab w:val="num" w:pos="1219"/>
        </w:tabs>
        <w:ind w:left="1219" w:hanging="1219"/>
      </w:pPr>
    </w:lvl>
    <w:lvl w:ilvl="5">
      <w:start w:val="1"/>
      <w:numFmt w:val="decimal"/>
      <w:lvlText w:val="%1.%2.%3.%4.%5.%6"/>
      <w:lvlJc w:val="left"/>
      <w:pPr>
        <w:tabs>
          <w:tab w:val="num" w:pos="1418"/>
        </w:tabs>
        <w:ind w:left="1418" w:hanging="1418"/>
      </w:pPr>
    </w:lvl>
    <w:lvl w:ilvl="6">
      <w:start w:val="1"/>
      <w:numFmt w:val="decimal"/>
      <w:lvlText w:val="%1.%2.%3.%4.%5.%6.%7"/>
      <w:lvlJc w:val="left"/>
      <w:pPr>
        <w:tabs>
          <w:tab w:val="num" w:pos="1616"/>
        </w:tabs>
        <w:ind w:left="1616" w:hanging="1616"/>
      </w:pPr>
    </w:lvl>
    <w:lvl w:ilvl="7">
      <w:start w:val="1"/>
      <w:numFmt w:val="decimal"/>
      <w:lvlText w:val="%1.%2.%3.%4.%5.%6.%7.%8"/>
      <w:lvlJc w:val="left"/>
      <w:pPr>
        <w:tabs>
          <w:tab w:val="num" w:pos="1814"/>
        </w:tabs>
        <w:ind w:left="1814" w:hanging="1814"/>
      </w:pPr>
    </w:lvl>
    <w:lvl w:ilvl="8">
      <w:start w:val="1"/>
      <w:numFmt w:val="decimal"/>
      <w:lvlText w:val="%1.%2.%3.%4.%5.%6.%7.%8.%9"/>
      <w:lvlJc w:val="left"/>
      <w:pPr>
        <w:tabs>
          <w:tab w:val="num" w:pos="2013"/>
        </w:tabs>
        <w:ind w:left="2013" w:hanging="2013"/>
      </w:pPr>
    </w:lvl>
  </w:abstractNum>
  <w:abstractNum w:abstractNumId="5" w15:restartNumberingAfterBreak="0">
    <w:nsid w:val="44B924D6"/>
    <w:multiLevelType w:val="singleLevel"/>
    <w:tmpl w:val="03A2B39A"/>
    <w:lvl w:ilvl="0">
      <w:start w:val="1"/>
      <w:numFmt w:val="upperRoman"/>
      <w:pStyle w:val="TitelSchlussantrge"/>
      <w:lvlText w:val="%1."/>
      <w:lvlJc w:val="left"/>
      <w:pPr>
        <w:tabs>
          <w:tab w:val="num" w:pos="1134"/>
        </w:tabs>
        <w:ind w:left="1134" w:hanging="1134"/>
      </w:pPr>
    </w:lvl>
  </w:abstractNum>
  <w:abstractNum w:abstractNumId="6" w15:restartNumberingAfterBreak="0">
    <w:nsid w:val="48C874C0"/>
    <w:multiLevelType w:val="multilevel"/>
    <w:tmpl w:val="6042324C"/>
    <w:lvl w:ilvl="0">
      <w:start w:val="1"/>
      <w:numFmt w:val="decimal"/>
      <w:pStyle w:val="Gliederung1"/>
      <w:lvlText w:val="%1."/>
      <w:lvlJc w:val="left"/>
      <w:pPr>
        <w:tabs>
          <w:tab w:val="num" w:pos="567"/>
        </w:tabs>
        <w:ind w:left="567" w:hanging="567"/>
      </w:pPr>
    </w:lvl>
    <w:lvl w:ilvl="1">
      <w:start w:val="1"/>
      <w:numFmt w:val="lowerLetter"/>
      <w:pStyle w:val="Gliederunga"/>
      <w:lvlText w:val="%2)"/>
      <w:lvlJc w:val="left"/>
      <w:pPr>
        <w:tabs>
          <w:tab w:val="num" w:pos="1134"/>
        </w:tabs>
        <w:ind w:left="1134" w:hanging="567"/>
      </w:pPr>
    </w:lvl>
    <w:lvl w:ilvl="2">
      <w:start w:val="1"/>
      <w:numFmt w:val="bullet"/>
      <w:pStyle w:val="Aufzhlung15-zeilig"/>
      <w:lvlText w:val=""/>
      <w:lvlJc w:val="left"/>
      <w:pPr>
        <w:tabs>
          <w:tab w:val="num" w:pos="1134"/>
        </w:tabs>
        <w:ind w:left="1134" w:hanging="567"/>
      </w:pPr>
      <w:rPr>
        <w:rFonts w:ascii="Symbol" w:hAnsi="Symbol" w:hint="default"/>
        <w:sz w:val="16"/>
      </w:rPr>
    </w:lvl>
    <w:lvl w:ilvl="3">
      <w:start w:val="1"/>
      <w:numFmt w:val="bullet"/>
      <w:pStyle w:val="Aufzhlung15-einger"/>
      <w:lvlText w:val=""/>
      <w:lvlJc w:val="left"/>
      <w:pPr>
        <w:tabs>
          <w:tab w:val="num" w:pos="1701"/>
        </w:tabs>
        <w:ind w:left="1701" w:hanging="567"/>
      </w:pPr>
      <w:rPr>
        <w:rFonts w:ascii="Symbol" w:hAnsi="Symbol" w:hint="default"/>
        <w:sz w:val="16"/>
      </w:rPr>
    </w:lvl>
    <w:lvl w:ilvl="4">
      <w:start w:val="1"/>
      <w:numFmt w:val="bullet"/>
      <w:pStyle w:val="Aufzhlung1-zeilig"/>
      <w:lvlText w:val=""/>
      <w:lvlJc w:val="left"/>
      <w:pPr>
        <w:tabs>
          <w:tab w:val="num" w:pos="1134"/>
        </w:tabs>
        <w:ind w:left="1134" w:hanging="567"/>
      </w:pPr>
      <w:rPr>
        <w:rFonts w:ascii="Symbol" w:hAnsi="Symbol" w:hint="default"/>
        <w:sz w:val="16"/>
      </w:rPr>
    </w:lvl>
    <w:lvl w:ilvl="5">
      <w:start w:val="1"/>
      <w:numFmt w:val="decimal"/>
      <w:pStyle w:val="Vereinbarung"/>
      <w:isLgl/>
      <w:lvlText w:val="%6."/>
      <w:lvlJc w:val="left"/>
      <w:pPr>
        <w:tabs>
          <w:tab w:val="num" w:pos="1134"/>
        </w:tabs>
        <w:ind w:left="1134" w:hanging="567"/>
      </w:pPr>
    </w:lvl>
    <w:lvl w:ilvl="6">
      <w:start w:val="1"/>
      <w:numFmt w:val="lowerLetter"/>
      <w:pStyle w:val="Urteilsbegrndung"/>
      <w:lvlText w:val="%7)"/>
      <w:lvlJc w:val="left"/>
      <w:pPr>
        <w:tabs>
          <w:tab w:val="num" w:pos="567"/>
        </w:tabs>
        <w:ind w:left="567" w:hanging="567"/>
      </w:pPr>
    </w:lvl>
    <w:lvl w:ilvl="7">
      <w:start w:val="1"/>
      <w:numFmt w:val="lowerLetter"/>
      <w:pStyle w:val="Urteilsbegrndungaa"/>
      <w:lvlText w:val="%7%8)"/>
      <w:lvlJc w:val="left"/>
      <w:pPr>
        <w:tabs>
          <w:tab w:val="num" w:pos="567"/>
        </w:tabs>
        <w:ind w:left="567" w:hanging="567"/>
      </w:pPr>
    </w:lvl>
    <w:lvl w:ilvl="8">
      <w:start w:val="1"/>
      <w:numFmt w:val="decimal"/>
      <w:pStyle w:val="Zwischennumerierung"/>
      <w:lvlText w:val="%1.%9"/>
      <w:lvlJc w:val="left"/>
      <w:pPr>
        <w:tabs>
          <w:tab w:val="num" w:pos="567"/>
        </w:tabs>
        <w:ind w:left="567" w:hanging="567"/>
      </w:pPr>
    </w:lvl>
  </w:abstractNum>
  <w:abstractNum w:abstractNumId="7" w15:restartNumberingAfterBreak="0">
    <w:nsid w:val="51A32B7E"/>
    <w:multiLevelType w:val="singleLevel"/>
    <w:tmpl w:val="9506A192"/>
    <w:lvl w:ilvl="0">
      <w:start w:val="6"/>
      <w:numFmt w:val="decimal"/>
      <w:lvlText w:val="%1."/>
      <w:lvlJc w:val="left"/>
      <w:pPr>
        <w:ind w:left="283" w:hanging="283"/>
      </w:pPr>
      <w:rPr>
        <w:rFonts w:hint="default"/>
      </w:rPr>
    </w:lvl>
  </w:abstractNum>
  <w:abstractNum w:abstractNumId="8" w15:restartNumberingAfterBreak="0">
    <w:nsid w:val="54F46E79"/>
    <w:multiLevelType w:val="singleLevel"/>
    <w:tmpl w:val="BF743704"/>
    <w:lvl w:ilvl="0">
      <w:start w:val="1"/>
      <w:numFmt w:val="decimal"/>
      <w:lvlText w:val="%1."/>
      <w:legacy w:legacy="1" w:legacySpace="0" w:legacyIndent="283"/>
      <w:lvlJc w:val="left"/>
      <w:pPr>
        <w:ind w:left="283" w:hanging="283"/>
      </w:pPr>
    </w:lvl>
  </w:abstractNum>
  <w:abstractNum w:abstractNumId="9" w15:restartNumberingAfterBreak="0">
    <w:nsid w:val="57BA4632"/>
    <w:multiLevelType w:val="hybridMultilevel"/>
    <w:tmpl w:val="667E589C"/>
    <w:lvl w:ilvl="0" w:tplc="F9B2BC24">
      <w:start w:val="1"/>
      <w:numFmt w:val="lowerLetter"/>
      <w:lvlText w:val="%1)"/>
      <w:lvlJc w:val="left"/>
      <w:pPr>
        <w:ind w:left="644" w:hanging="360"/>
      </w:pPr>
      <w:rPr>
        <w:rFonts w:hint="default"/>
      </w:rPr>
    </w:lvl>
    <w:lvl w:ilvl="1" w:tplc="08070019">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10" w15:restartNumberingAfterBreak="0">
    <w:nsid w:val="581C7DE8"/>
    <w:multiLevelType w:val="singleLevel"/>
    <w:tmpl w:val="0872637A"/>
    <w:lvl w:ilvl="0">
      <w:start w:val="1"/>
      <w:numFmt w:val="lowerLetter"/>
      <w:lvlText w:val="%1)"/>
      <w:legacy w:legacy="1" w:legacySpace="0" w:legacyIndent="284"/>
      <w:lvlJc w:val="left"/>
      <w:pPr>
        <w:ind w:left="567" w:hanging="284"/>
      </w:pPr>
    </w:lvl>
  </w:abstractNum>
  <w:abstractNum w:abstractNumId="11" w15:restartNumberingAfterBreak="0">
    <w:nsid w:val="5EB76EA0"/>
    <w:multiLevelType w:val="multilevel"/>
    <w:tmpl w:val="5C42BDE4"/>
    <w:lvl w:ilvl="0">
      <w:start w:val="1"/>
      <w:numFmt w:val="decimal"/>
      <w:pStyle w:val="Absatznum"/>
      <w:suff w:val="space"/>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0" w:firstLine="0"/>
      </w:pPr>
      <w:rPr>
        <w:rFonts w:hint="default"/>
        <w:b/>
        <w:i w:val="0"/>
      </w:rPr>
    </w:lvl>
    <w:lvl w:ilvl="4">
      <w:start w:val="1"/>
      <w:numFmt w:val="decimal"/>
      <w:suff w:val="space"/>
      <w:lvlText w:val="%1.%2.%3.%4.%5."/>
      <w:lvlJc w:val="left"/>
      <w:pPr>
        <w:ind w:left="0" w:firstLine="0"/>
      </w:pPr>
      <w:rPr>
        <w:rFonts w:hint="default"/>
        <w:b/>
        <w:i w:val="0"/>
      </w:rPr>
    </w:lvl>
    <w:lvl w:ilvl="5">
      <w:start w:val="1"/>
      <w:numFmt w:val="decimal"/>
      <w:suff w:val="space"/>
      <w:lvlText w:val="%1.%2.%3.%4.%5.%6."/>
      <w:lvlJc w:val="left"/>
      <w:pPr>
        <w:ind w:left="0" w:firstLine="0"/>
      </w:pPr>
      <w:rPr>
        <w:rFonts w:hint="default"/>
        <w:b/>
        <w:i w:val="0"/>
      </w:rPr>
    </w:lvl>
    <w:lvl w:ilvl="6">
      <w:start w:val="1"/>
      <w:numFmt w:val="decimal"/>
      <w:suff w:val="space"/>
      <w:lvlText w:val="%1.%2.%3.%4.%5.%6.%7."/>
      <w:lvlJc w:val="left"/>
      <w:pPr>
        <w:ind w:left="0" w:firstLine="0"/>
      </w:pPr>
      <w:rPr>
        <w:rFonts w:hint="default"/>
        <w:b/>
        <w:i w:val="0"/>
      </w:rPr>
    </w:lvl>
    <w:lvl w:ilvl="7">
      <w:start w:val="1"/>
      <w:numFmt w:val="decimal"/>
      <w:lvlText w:val="%1.%2.%3.%4.%5.%6.%7.%8."/>
      <w:lvlJc w:val="left"/>
      <w:pPr>
        <w:tabs>
          <w:tab w:val="num" w:pos="1800"/>
        </w:tabs>
        <w:ind w:left="0" w:firstLine="0"/>
      </w:pPr>
      <w:rPr>
        <w:rFonts w:hint="default"/>
        <w:b/>
        <w:i w:val="0"/>
      </w:rPr>
    </w:lvl>
    <w:lvl w:ilvl="8">
      <w:start w:val="1"/>
      <w:numFmt w:val="decimal"/>
      <w:suff w:val="space"/>
      <w:lvlText w:val="%1.%2.%3.%4.%5.%6.%7.%8.%9."/>
      <w:lvlJc w:val="left"/>
      <w:pPr>
        <w:ind w:left="0" w:firstLine="0"/>
      </w:pPr>
      <w:rPr>
        <w:rFonts w:hint="default"/>
        <w:b/>
        <w:i w:val="0"/>
      </w:rPr>
    </w:lvl>
  </w:abstractNum>
  <w:abstractNum w:abstractNumId="12" w15:restartNumberingAfterBreak="0">
    <w:nsid w:val="62007293"/>
    <w:multiLevelType w:val="hybridMultilevel"/>
    <w:tmpl w:val="98D49AD6"/>
    <w:lvl w:ilvl="0" w:tplc="1C66CF34">
      <w:start w:val="18"/>
      <w:numFmt w:val="bullet"/>
      <w:lvlText w:val="-"/>
      <w:lvlJc w:val="left"/>
      <w:pPr>
        <w:ind w:left="361" w:hanging="360"/>
      </w:pPr>
      <w:rPr>
        <w:rFonts w:ascii="Arial" w:eastAsia="Times New Roman" w:hAnsi="Arial" w:cs="Arial" w:hint="default"/>
      </w:rPr>
    </w:lvl>
    <w:lvl w:ilvl="1" w:tplc="08070003" w:tentative="1">
      <w:start w:val="1"/>
      <w:numFmt w:val="bullet"/>
      <w:lvlText w:val="o"/>
      <w:lvlJc w:val="left"/>
      <w:pPr>
        <w:ind w:left="1081" w:hanging="360"/>
      </w:pPr>
      <w:rPr>
        <w:rFonts w:ascii="Courier New" w:hAnsi="Courier New" w:cs="Courier New" w:hint="default"/>
      </w:rPr>
    </w:lvl>
    <w:lvl w:ilvl="2" w:tplc="08070005" w:tentative="1">
      <w:start w:val="1"/>
      <w:numFmt w:val="bullet"/>
      <w:lvlText w:val=""/>
      <w:lvlJc w:val="left"/>
      <w:pPr>
        <w:ind w:left="1801" w:hanging="360"/>
      </w:pPr>
      <w:rPr>
        <w:rFonts w:ascii="Wingdings" w:hAnsi="Wingdings" w:hint="default"/>
      </w:rPr>
    </w:lvl>
    <w:lvl w:ilvl="3" w:tplc="08070001" w:tentative="1">
      <w:start w:val="1"/>
      <w:numFmt w:val="bullet"/>
      <w:lvlText w:val=""/>
      <w:lvlJc w:val="left"/>
      <w:pPr>
        <w:ind w:left="2521" w:hanging="360"/>
      </w:pPr>
      <w:rPr>
        <w:rFonts w:ascii="Symbol" w:hAnsi="Symbol" w:hint="default"/>
      </w:rPr>
    </w:lvl>
    <w:lvl w:ilvl="4" w:tplc="08070003" w:tentative="1">
      <w:start w:val="1"/>
      <w:numFmt w:val="bullet"/>
      <w:lvlText w:val="o"/>
      <w:lvlJc w:val="left"/>
      <w:pPr>
        <w:ind w:left="3241" w:hanging="360"/>
      </w:pPr>
      <w:rPr>
        <w:rFonts w:ascii="Courier New" w:hAnsi="Courier New" w:cs="Courier New" w:hint="default"/>
      </w:rPr>
    </w:lvl>
    <w:lvl w:ilvl="5" w:tplc="08070005" w:tentative="1">
      <w:start w:val="1"/>
      <w:numFmt w:val="bullet"/>
      <w:lvlText w:val=""/>
      <w:lvlJc w:val="left"/>
      <w:pPr>
        <w:ind w:left="3961" w:hanging="360"/>
      </w:pPr>
      <w:rPr>
        <w:rFonts w:ascii="Wingdings" w:hAnsi="Wingdings" w:hint="default"/>
      </w:rPr>
    </w:lvl>
    <w:lvl w:ilvl="6" w:tplc="08070001" w:tentative="1">
      <w:start w:val="1"/>
      <w:numFmt w:val="bullet"/>
      <w:lvlText w:val=""/>
      <w:lvlJc w:val="left"/>
      <w:pPr>
        <w:ind w:left="4681" w:hanging="360"/>
      </w:pPr>
      <w:rPr>
        <w:rFonts w:ascii="Symbol" w:hAnsi="Symbol" w:hint="default"/>
      </w:rPr>
    </w:lvl>
    <w:lvl w:ilvl="7" w:tplc="08070003" w:tentative="1">
      <w:start w:val="1"/>
      <w:numFmt w:val="bullet"/>
      <w:lvlText w:val="o"/>
      <w:lvlJc w:val="left"/>
      <w:pPr>
        <w:ind w:left="5401" w:hanging="360"/>
      </w:pPr>
      <w:rPr>
        <w:rFonts w:ascii="Courier New" w:hAnsi="Courier New" w:cs="Courier New" w:hint="default"/>
      </w:rPr>
    </w:lvl>
    <w:lvl w:ilvl="8" w:tplc="08070005" w:tentative="1">
      <w:start w:val="1"/>
      <w:numFmt w:val="bullet"/>
      <w:lvlText w:val=""/>
      <w:lvlJc w:val="left"/>
      <w:pPr>
        <w:ind w:left="6121" w:hanging="360"/>
      </w:pPr>
      <w:rPr>
        <w:rFonts w:ascii="Wingdings" w:hAnsi="Wingdings" w:hint="default"/>
      </w:rPr>
    </w:lvl>
  </w:abstractNum>
  <w:abstractNum w:abstractNumId="13" w15:restartNumberingAfterBreak="0">
    <w:nsid w:val="6D7E56C1"/>
    <w:multiLevelType w:val="singleLevel"/>
    <w:tmpl w:val="072EBD9E"/>
    <w:lvl w:ilvl="0">
      <w:start w:val="1"/>
      <w:numFmt w:val="lowerLetter"/>
      <w:lvlText w:val="%1)"/>
      <w:legacy w:legacy="1" w:legacySpace="0" w:legacyIndent="283"/>
      <w:lvlJc w:val="left"/>
      <w:pPr>
        <w:ind w:left="567" w:hanging="283"/>
      </w:pPr>
    </w:lvl>
  </w:abstractNum>
  <w:abstractNum w:abstractNumId="14" w15:restartNumberingAfterBreak="0">
    <w:nsid w:val="7107654F"/>
    <w:multiLevelType w:val="hybridMultilevel"/>
    <w:tmpl w:val="E9889D52"/>
    <w:lvl w:ilvl="0" w:tplc="E9342EE4">
      <w:start w:val="1"/>
      <w:numFmt w:val="lowerLetter"/>
      <w:lvlText w:val="%1)"/>
      <w:lvlJc w:val="left"/>
      <w:pPr>
        <w:ind w:left="644" w:hanging="360"/>
      </w:pPr>
      <w:rPr>
        <w:rFonts w:hint="default"/>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15" w15:restartNumberingAfterBreak="0">
    <w:nsid w:val="7B4C553E"/>
    <w:multiLevelType w:val="singleLevel"/>
    <w:tmpl w:val="DB804738"/>
    <w:lvl w:ilvl="0">
      <w:start w:val="2"/>
      <w:numFmt w:val="decimal"/>
      <w:lvlText w:val="%1."/>
      <w:legacy w:legacy="1" w:legacySpace="0" w:legacyIndent="283"/>
      <w:lvlJc w:val="left"/>
      <w:pPr>
        <w:ind w:left="283" w:hanging="283"/>
      </w:pPr>
    </w:lvl>
  </w:abstractNum>
  <w:num w:numId="1">
    <w:abstractNumId w:val="8"/>
  </w:num>
  <w:num w:numId="2">
    <w:abstractNumId w:val="15"/>
  </w:num>
  <w:num w:numId="3">
    <w:abstractNumId w:val="10"/>
  </w:num>
  <w:num w:numId="4">
    <w:abstractNumId w:val="13"/>
  </w:num>
  <w:num w:numId="5">
    <w:abstractNumId w:val="14"/>
  </w:num>
  <w:num w:numId="6">
    <w:abstractNumId w:val="7"/>
  </w:num>
  <w:num w:numId="7">
    <w:abstractNumId w:val="9"/>
  </w:num>
  <w:num w:numId="8">
    <w:abstractNumId w:val="11"/>
  </w:num>
  <w:num w:numId="9">
    <w:abstractNumId w:val="6"/>
  </w:num>
  <w:num w:numId="10">
    <w:abstractNumId w:val="6"/>
  </w:num>
  <w:num w:numId="11">
    <w:abstractNumId w:val="6"/>
  </w:num>
  <w:num w:numId="12">
    <w:abstractNumId w:val="4"/>
  </w:num>
  <w:num w:numId="13">
    <w:abstractNumId w:val="6"/>
  </w:num>
  <w:num w:numId="14">
    <w:abstractNumId w:val="6"/>
  </w:num>
  <w:num w:numId="15">
    <w:abstractNumId w:val="5"/>
  </w:num>
  <w:num w:numId="16">
    <w:abstractNumId w:val="6"/>
  </w:num>
  <w:num w:numId="17">
    <w:abstractNumId w:val="6"/>
  </w:num>
  <w:num w:numId="18">
    <w:abstractNumId w:val="6"/>
  </w:num>
  <w:num w:numId="19">
    <w:abstractNumId w:val="2"/>
  </w:num>
  <w:num w:numId="20">
    <w:abstractNumId w:val="2"/>
  </w:num>
  <w:num w:numId="21">
    <w:abstractNumId w:val="6"/>
  </w:num>
  <w:num w:numId="22">
    <w:abstractNumId w:val="12"/>
  </w:num>
  <w:num w:numId="23">
    <w:abstractNumId w:val="0"/>
  </w:num>
  <w:num w:numId="24">
    <w:abstractNumId w:val="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0AA"/>
    <w:rsid w:val="00007ECC"/>
    <w:rsid w:val="00010D3D"/>
    <w:rsid w:val="000211B6"/>
    <w:rsid w:val="00024881"/>
    <w:rsid w:val="00026446"/>
    <w:rsid w:val="000412E0"/>
    <w:rsid w:val="0004702B"/>
    <w:rsid w:val="000643EC"/>
    <w:rsid w:val="00066A7C"/>
    <w:rsid w:val="00080F9A"/>
    <w:rsid w:val="00087B4C"/>
    <w:rsid w:val="000A40FB"/>
    <w:rsid w:val="000A76FA"/>
    <w:rsid w:val="000B74FC"/>
    <w:rsid w:val="000C060B"/>
    <w:rsid w:val="000D24E4"/>
    <w:rsid w:val="000E6697"/>
    <w:rsid w:val="000F6BB0"/>
    <w:rsid w:val="00110230"/>
    <w:rsid w:val="00110632"/>
    <w:rsid w:val="00140549"/>
    <w:rsid w:val="00151DC0"/>
    <w:rsid w:val="00160CE7"/>
    <w:rsid w:val="00165D29"/>
    <w:rsid w:val="001706DC"/>
    <w:rsid w:val="0017224A"/>
    <w:rsid w:val="001847A8"/>
    <w:rsid w:val="001D12AB"/>
    <w:rsid w:val="001E25D0"/>
    <w:rsid w:val="001E30C9"/>
    <w:rsid w:val="001F012F"/>
    <w:rsid w:val="001F0321"/>
    <w:rsid w:val="00200A78"/>
    <w:rsid w:val="0022289C"/>
    <w:rsid w:val="00242C0A"/>
    <w:rsid w:val="002452A2"/>
    <w:rsid w:val="002512AC"/>
    <w:rsid w:val="00252D62"/>
    <w:rsid w:val="00270B78"/>
    <w:rsid w:val="00272F56"/>
    <w:rsid w:val="00283E3F"/>
    <w:rsid w:val="00287A13"/>
    <w:rsid w:val="002B5B18"/>
    <w:rsid w:val="002B61EF"/>
    <w:rsid w:val="002D0161"/>
    <w:rsid w:val="002E5F6F"/>
    <w:rsid w:val="002F0DA4"/>
    <w:rsid w:val="002F4184"/>
    <w:rsid w:val="00301565"/>
    <w:rsid w:val="00302B6D"/>
    <w:rsid w:val="003118CB"/>
    <w:rsid w:val="0032208A"/>
    <w:rsid w:val="00324638"/>
    <w:rsid w:val="00327B60"/>
    <w:rsid w:val="00337DA6"/>
    <w:rsid w:val="003647BF"/>
    <w:rsid w:val="003652BA"/>
    <w:rsid w:val="003746F0"/>
    <w:rsid w:val="00385A5E"/>
    <w:rsid w:val="003A47C5"/>
    <w:rsid w:val="003A5819"/>
    <w:rsid w:val="003B4322"/>
    <w:rsid w:val="003B49B6"/>
    <w:rsid w:val="003C1702"/>
    <w:rsid w:val="003D4697"/>
    <w:rsid w:val="004357D8"/>
    <w:rsid w:val="00436FF1"/>
    <w:rsid w:val="00441FA8"/>
    <w:rsid w:val="00442375"/>
    <w:rsid w:val="004446B7"/>
    <w:rsid w:val="0044689C"/>
    <w:rsid w:val="0045342B"/>
    <w:rsid w:val="00455429"/>
    <w:rsid w:val="00463984"/>
    <w:rsid w:val="0048206F"/>
    <w:rsid w:val="00482C57"/>
    <w:rsid w:val="004842E7"/>
    <w:rsid w:val="004847CD"/>
    <w:rsid w:val="00495AF2"/>
    <w:rsid w:val="004A5F1B"/>
    <w:rsid w:val="004C09EC"/>
    <w:rsid w:val="004D2B94"/>
    <w:rsid w:val="004E06EB"/>
    <w:rsid w:val="004E6274"/>
    <w:rsid w:val="004F13B5"/>
    <w:rsid w:val="004F784C"/>
    <w:rsid w:val="005160FF"/>
    <w:rsid w:val="0052299A"/>
    <w:rsid w:val="005369AA"/>
    <w:rsid w:val="00544233"/>
    <w:rsid w:val="00551C00"/>
    <w:rsid w:val="00552F89"/>
    <w:rsid w:val="00564D47"/>
    <w:rsid w:val="0057244B"/>
    <w:rsid w:val="00590B02"/>
    <w:rsid w:val="005B6CD7"/>
    <w:rsid w:val="005D0D2C"/>
    <w:rsid w:val="005D5814"/>
    <w:rsid w:val="005E4647"/>
    <w:rsid w:val="005E4E2C"/>
    <w:rsid w:val="005F006B"/>
    <w:rsid w:val="005F19E9"/>
    <w:rsid w:val="006070AB"/>
    <w:rsid w:val="0061067A"/>
    <w:rsid w:val="00610FE8"/>
    <w:rsid w:val="00616DBC"/>
    <w:rsid w:val="00623B57"/>
    <w:rsid w:val="00624F50"/>
    <w:rsid w:val="00645867"/>
    <w:rsid w:val="006512E8"/>
    <w:rsid w:val="00655F6F"/>
    <w:rsid w:val="006635E3"/>
    <w:rsid w:val="006A04B6"/>
    <w:rsid w:val="006A5744"/>
    <w:rsid w:val="006B257C"/>
    <w:rsid w:val="006E241F"/>
    <w:rsid w:val="00763A16"/>
    <w:rsid w:val="00783D72"/>
    <w:rsid w:val="007907E6"/>
    <w:rsid w:val="00794625"/>
    <w:rsid w:val="00795FB9"/>
    <w:rsid w:val="007A6388"/>
    <w:rsid w:val="007A7DDA"/>
    <w:rsid w:val="007B1F98"/>
    <w:rsid w:val="007B2A28"/>
    <w:rsid w:val="007B5698"/>
    <w:rsid w:val="007C3B56"/>
    <w:rsid w:val="007E0C13"/>
    <w:rsid w:val="007E497D"/>
    <w:rsid w:val="007E7EE1"/>
    <w:rsid w:val="007F143F"/>
    <w:rsid w:val="007F5978"/>
    <w:rsid w:val="008044B7"/>
    <w:rsid w:val="00815DCC"/>
    <w:rsid w:val="0082253E"/>
    <w:rsid w:val="00825A3F"/>
    <w:rsid w:val="0082615F"/>
    <w:rsid w:val="00833B98"/>
    <w:rsid w:val="008357E0"/>
    <w:rsid w:val="0085158A"/>
    <w:rsid w:val="00853FC7"/>
    <w:rsid w:val="008711CD"/>
    <w:rsid w:val="00871BBD"/>
    <w:rsid w:val="00887356"/>
    <w:rsid w:val="008A0D6E"/>
    <w:rsid w:val="008A2FF5"/>
    <w:rsid w:val="008A4412"/>
    <w:rsid w:val="008A72A7"/>
    <w:rsid w:val="008B1D4D"/>
    <w:rsid w:val="008D7105"/>
    <w:rsid w:val="008E27D6"/>
    <w:rsid w:val="00924DC5"/>
    <w:rsid w:val="00947F35"/>
    <w:rsid w:val="00954F9C"/>
    <w:rsid w:val="00960C19"/>
    <w:rsid w:val="00980962"/>
    <w:rsid w:val="00991E8F"/>
    <w:rsid w:val="009A6A48"/>
    <w:rsid w:val="009B0E26"/>
    <w:rsid w:val="009C54E2"/>
    <w:rsid w:val="009C76ED"/>
    <w:rsid w:val="009D362D"/>
    <w:rsid w:val="009D637B"/>
    <w:rsid w:val="009D652F"/>
    <w:rsid w:val="009E3D51"/>
    <w:rsid w:val="00A15C5C"/>
    <w:rsid w:val="00A244EA"/>
    <w:rsid w:val="00A25E40"/>
    <w:rsid w:val="00A41454"/>
    <w:rsid w:val="00A56763"/>
    <w:rsid w:val="00A62D2B"/>
    <w:rsid w:val="00AA5F29"/>
    <w:rsid w:val="00AB7C97"/>
    <w:rsid w:val="00AC7823"/>
    <w:rsid w:val="00AE0CB4"/>
    <w:rsid w:val="00AE2EF0"/>
    <w:rsid w:val="00B0209C"/>
    <w:rsid w:val="00B22B84"/>
    <w:rsid w:val="00B24194"/>
    <w:rsid w:val="00B25EA9"/>
    <w:rsid w:val="00B27191"/>
    <w:rsid w:val="00B30562"/>
    <w:rsid w:val="00B35DAC"/>
    <w:rsid w:val="00B41C41"/>
    <w:rsid w:val="00B81C99"/>
    <w:rsid w:val="00B84113"/>
    <w:rsid w:val="00BA7458"/>
    <w:rsid w:val="00BB0E10"/>
    <w:rsid w:val="00BE3247"/>
    <w:rsid w:val="00BF4095"/>
    <w:rsid w:val="00C124E7"/>
    <w:rsid w:val="00C16C28"/>
    <w:rsid w:val="00C350AA"/>
    <w:rsid w:val="00C70B58"/>
    <w:rsid w:val="00C72C79"/>
    <w:rsid w:val="00C72D26"/>
    <w:rsid w:val="00C750E9"/>
    <w:rsid w:val="00C84E19"/>
    <w:rsid w:val="00C90024"/>
    <w:rsid w:val="00C9129E"/>
    <w:rsid w:val="00CF6454"/>
    <w:rsid w:val="00D16CCE"/>
    <w:rsid w:val="00D32316"/>
    <w:rsid w:val="00D41C63"/>
    <w:rsid w:val="00D65922"/>
    <w:rsid w:val="00D94A4D"/>
    <w:rsid w:val="00D9549C"/>
    <w:rsid w:val="00DA40B5"/>
    <w:rsid w:val="00DA767F"/>
    <w:rsid w:val="00DB3017"/>
    <w:rsid w:val="00DD5EE5"/>
    <w:rsid w:val="00DE0321"/>
    <w:rsid w:val="00DE2F05"/>
    <w:rsid w:val="00E13DD6"/>
    <w:rsid w:val="00E16193"/>
    <w:rsid w:val="00E20CD7"/>
    <w:rsid w:val="00E270FD"/>
    <w:rsid w:val="00E276B4"/>
    <w:rsid w:val="00E41264"/>
    <w:rsid w:val="00E64ABB"/>
    <w:rsid w:val="00E64F4E"/>
    <w:rsid w:val="00E84747"/>
    <w:rsid w:val="00EA0B23"/>
    <w:rsid w:val="00EA79A2"/>
    <w:rsid w:val="00EB5FCE"/>
    <w:rsid w:val="00EC03EE"/>
    <w:rsid w:val="00ED57F9"/>
    <w:rsid w:val="00EE02AA"/>
    <w:rsid w:val="00EE1114"/>
    <w:rsid w:val="00F00ED7"/>
    <w:rsid w:val="00F1382A"/>
    <w:rsid w:val="00F24E3A"/>
    <w:rsid w:val="00F33177"/>
    <w:rsid w:val="00F40B8B"/>
    <w:rsid w:val="00F429BD"/>
    <w:rsid w:val="00F464F7"/>
    <w:rsid w:val="00F54C63"/>
    <w:rsid w:val="00F57FFC"/>
    <w:rsid w:val="00F70C50"/>
    <w:rsid w:val="00F8771B"/>
    <w:rsid w:val="00F9114D"/>
    <w:rsid w:val="00FA4004"/>
    <w:rsid w:val="00FB7CD5"/>
    <w:rsid w:val="00FC6ECB"/>
    <w:rsid w:val="00FD52A7"/>
    <w:rsid w:val="00FD6786"/>
    <w:rsid w:val="00FE1FD5"/>
    <w:rsid w:val="00FE250E"/>
    <w:rsid w:val="00FF505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4F39D"/>
  <w15:docId w15:val="{6CB7106E-1FCE-4E12-833B-80430705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60C19"/>
    <w:pPr>
      <w:overflowPunct w:val="0"/>
      <w:autoSpaceDE w:val="0"/>
      <w:autoSpaceDN w:val="0"/>
      <w:adjustRightInd w:val="0"/>
      <w:textAlignment w:val="baseline"/>
    </w:pPr>
    <w:rPr>
      <w:rFonts w:ascii="Arial" w:hAnsi="Arial"/>
      <w:sz w:val="22"/>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rief">
    <w:name w:val="Brief"/>
    <w:basedOn w:val="Standard"/>
    <w:pPr>
      <w:tabs>
        <w:tab w:val="left" w:pos="5104"/>
      </w:tabs>
      <w:ind w:left="5103" w:right="113"/>
    </w:pPr>
    <w:rPr>
      <w:spacing w:val="10"/>
    </w:rPr>
  </w:style>
  <w:style w:type="paragraph" w:styleId="Listenabsatz">
    <w:name w:val="List Paragraph"/>
    <w:basedOn w:val="Standard"/>
    <w:uiPriority w:val="34"/>
    <w:qFormat/>
    <w:rsid w:val="00337DA6"/>
    <w:pPr>
      <w:ind w:left="720"/>
      <w:contextualSpacing/>
    </w:pPr>
  </w:style>
  <w:style w:type="character" w:styleId="Kommentarzeichen">
    <w:name w:val="annotation reference"/>
    <w:basedOn w:val="Absatz-Standardschriftart"/>
    <w:semiHidden/>
    <w:unhideWhenUsed/>
    <w:rsid w:val="00BA7458"/>
    <w:rPr>
      <w:sz w:val="16"/>
      <w:szCs w:val="16"/>
    </w:rPr>
  </w:style>
  <w:style w:type="paragraph" w:styleId="Kommentartext">
    <w:name w:val="annotation text"/>
    <w:basedOn w:val="Standard"/>
    <w:link w:val="KommentartextZchn"/>
    <w:semiHidden/>
    <w:unhideWhenUsed/>
    <w:rsid w:val="00BA7458"/>
    <w:rPr>
      <w:sz w:val="20"/>
    </w:rPr>
  </w:style>
  <w:style w:type="character" w:customStyle="1" w:styleId="KommentartextZchn">
    <w:name w:val="Kommentartext Zchn"/>
    <w:basedOn w:val="Absatz-Standardschriftart"/>
    <w:link w:val="Kommentartext"/>
    <w:semiHidden/>
    <w:rsid w:val="00BA7458"/>
    <w:rPr>
      <w:rFonts w:ascii="Arial" w:hAnsi="Arial"/>
      <w:lang w:val="de-DE" w:eastAsia="de-DE"/>
    </w:rPr>
  </w:style>
  <w:style w:type="paragraph" w:styleId="Kommentarthema">
    <w:name w:val="annotation subject"/>
    <w:basedOn w:val="Kommentartext"/>
    <w:next w:val="Kommentartext"/>
    <w:link w:val="KommentarthemaZchn"/>
    <w:semiHidden/>
    <w:unhideWhenUsed/>
    <w:rsid w:val="00BA7458"/>
    <w:rPr>
      <w:b/>
      <w:bCs/>
    </w:rPr>
  </w:style>
  <w:style w:type="character" w:customStyle="1" w:styleId="KommentarthemaZchn">
    <w:name w:val="Kommentarthema Zchn"/>
    <w:basedOn w:val="KommentartextZchn"/>
    <w:link w:val="Kommentarthema"/>
    <w:semiHidden/>
    <w:rsid w:val="00BA7458"/>
    <w:rPr>
      <w:rFonts w:ascii="Arial" w:hAnsi="Arial"/>
      <w:b/>
      <w:bCs/>
      <w:lang w:val="de-DE" w:eastAsia="de-DE"/>
    </w:rPr>
  </w:style>
  <w:style w:type="paragraph" w:styleId="Sprechblasentext">
    <w:name w:val="Balloon Text"/>
    <w:basedOn w:val="Standard"/>
    <w:link w:val="SprechblasentextZchn"/>
    <w:semiHidden/>
    <w:unhideWhenUsed/>
    <w:rsid w:val="00BA7458"/>
    <w:rPr>
      <w:rFonts w:ascii="Segoe UI" w:hAnsi="Segoe UI" w:cs="Segoe UI"/>
      <w:sz w:val="18"/>
      <w:szCs w:val="18"/>
    </w:rPr>
  </w:style>
  <w:style w:type="character" w:customStyle="1" w:styleId="SprechblasentextZchn">
    <w:name w:val="Sprechblasentext Zchn"/>
    <w:basedOn w:val="Absatz-Standardschriftart"/>
    <w:link w:val="Sprechblasentext"/>
    <w:semiHidden/>
    <w:rsid w:val="00BA7458"/>
    <w:rPr>
      <w:rFonts w:ascii="Segoe UI" w:hAnsi="Segoe UI" w:cs="Segoe UI"/>
      <w:sz w:val="18"/>
      <w:szCs w:val="18"/>
      <w:lang w:val="de-DE" w:eastAsia="de-DE"/>
    </w:rPr>
  </w:style>
  <w:style w:type="character" w:styleId="Hyperlink">
    <w:name w:val="Hyperlink"/>
    <w:basedOn w:val="Absatz-Standardschriftart"/>
    <w:unhideWhenUsed/>
    <w:rsid w:val="00A62D2B"/>
    <w:rPr>
      <w:color w:val="0000FF" w:themeColor="hyperlink"/>
      <w:u w:val="single"/>
    </w:rPr>
  </w:style>
  <w:style w:type="paragraph" w:customStyle="1" w:styleId="Absatznum">
    <w:name w:val="Absatznum."/>
    <w:basedOn w:val="Standard"/>
    <w:rsid w:val="00EC03EE"/>
    <w:pPr>
      <w:numPr>
        <w:numId w:val="8"/>
      </w:numPr>
      <w:tabs>
        <w:tab w:val="left" w:pos="1134"/>
        <w:tab w:val="left" w:pos="1701"/>
        <w:tab w:val="left" w:pos="2268"/>
        <w:tab w:val="left" w:pos="2835"/>
      </w:tabs>
      <w:overflowPunct/>
      <w:autoSpaceDE/>
      <w:autoSpaceDN/>
      <w:adjustRightInd/>
      <w:spacing w:before="240" w:line="360" w:lineRule="auto"/>
      <w:textAlignment w:val="auto"/>
      <w:outlineLvl w:val="1"/>
    </w:pPr>
    <w:rPr>
      <w:sz w:val="24"/>
      <w:lang w:val="de-CH"/>
    </w:rPr>
  </w:style>
  <w:style w:type="paragraph" w:customStyle="1" w:styleId="Antwort">
    <w:name w:val="Antwort"/>
    <w:basedOn w:val="Standard"/>
    <w:next w:val="Standard"/>
    <w:rsid w:val="00EC03EE"/>
    <w:pPr>
      <w:tabs>
        <w:tab w:val="left" w:pos="567"/>
        <w:tab w:val="left" w:pos="1134"/>
        <w:tab w:val="left" w:pos="1701"/>
        <w:tab w:val="left" w:pos="2268"/>
        <w:tab w:val="left" w:pos="2835"/>
      </w:tabs>
      <w:overflowPunct/>
      <w:autoSpaceDE/>
      <w:autoSpaceDN/>
      <w:adjustRightInd/>
      <w:spacing w:before="240" w:line="360" w:lineRule="auto"/>
      <w:textAlignment w:val="auto"/>
    </w:pPr>
    <w:rPr>
      <w:sz w:val="24"/>
      <w:lang w:val="de-CH"/>
    </w:rPr>
  </w:style>
  <w:style w:type="paragraph" w:customStyle="1" w:styleId="Aufzhlung15-einger">
    <w:name w:val="Aufzählung 1.5-einger"/>
    <w:basedOn w:val="Standard"/>
    <w:rsid w:val="00EC03EE"/>
    <w:pPr>
      <w:numPr>
        <w:ilvl w:val="3"/>
        <w:numId w:val="21"/>
      </w:numPr>
      <w:tabs>
        <w:tab w:val="left" w:pos="2268"/>
        <w:tab w:val="left" w:pos="2835"/>
      </w:tabs>
      <w:overflowPunct/>
      <w:autoSpaceDE/>
      <w:autoSpaceDN/>
      <w:adjustRightInd/>
      <w:spacing w:before="240" w:line="360" w:lineRule="auto"/>
      <w:textAlignment w:val="auto"/>
      <w:outlineLvl w:val="3"/>
    </w:pPr>
    <w:rPr>
      <w:sz w:val="24"/>
      <w:lang w:val="de-CH"/>
    </w:rPr>
  </w:style>
  <w:style w:type="paragraph" w:customStyle="1" w:styleId="Aufzhlung15-zeilig">
    <w:name w:val="Aufzählung 1.5-zeilig"/>
    <w:basedOn w:val="Standard"/>
    <w:rsid w:val="00EC03EE"/>
    <w:pPr>
      <w:numPr>
        <w:ilvl w:val="2"/>
        <w:numId w:val="21"/>
      </w:numPr>
      <w:tabs>
        <w:tab w:val="left" w:pos="1701"/>
        <w:tab w:val="left" w:pos="2268"/>
        <w:tab w:val="left" w:pos="2835"/>
      </w:tabs>
      <w:overflowPunct/>
      <w:autoSpaceDE/>
      <w:autoSpaceDN/>
      <w:adjustRightInd/>
      <w:spacing w:before="240" w:line="360" w:lineRule="auto"/>
      <w:textAlignment w:val="auto"/>
      <w:outlineLvl w:val="2"/>
    </w:pPr>
    <w:rPr>
      <w:sz w:val="24"/>
      <w:lang w:val="de-CH"/>
    </w:rPr>
  </w:style>
  <w:style w:type="paragraph" w:customStyle="1" w:styleId="Aufzhlung1-zeilig">
    <w:name w:val="Aufzählung 1-zeilig"/>
    <w:basedOn w:val="Standard"/>
    <w:rsid w:val="00EC03EE"/>
    <w:pPr>
      <w:numPr>
        <w:ilvl w:val="4"/>
        <w:numId w:val="21"/>
      </w:numPr>
      <w:tabs>
        <w:tab w:val="left" w:pos="1701"/>
        <w:tab w:val="left" w:pos="2268"/>
        <w:tab w:val="left" w:pos="2835"/>
      </w:tabs>
      <w:overflowPunct/>
      <w:autoSpaceDE/>
      <w:autoSpaceDN/>
      <w:adjustRightInd/>
      <w:spacing w:before="120"/>
      <w:textAlignment w:val="auto"/>
      <w:outlineLvl w:val="4"/>
    </w:pPr>
    <w:rPr>
      <w:sz w:val="24"/>
      <w:lang w:val="de-CH"/>
    </w:rPr>
  </w:style>
  <w:style w:type="paragraph" w:customStyle="1" w:styleId="Frage">
    <w:name w:val="Frage"/>
    <w:basedOn w:val="Standard"/>
    <w:next w:val="Antwort"/>
    <w:rsid w:val="00EC03EE"/>
    <w:pPr>
      <w:tabs>
        <w:tab w:val="left" w:pos="3119"/>
        <w:tab w:val="left" w:pos="3686"/>
        <w:tab w:val="left" w:pos="4253"/>
      </w:tabs>
      <w:overflowPunct/>
      <w:autoSpaceDE/>
      <w:autoSpaceDN/>
      <w:adjustRightInd/>
      <w:spacing w:before="240" w:line="360" w:lineRule="auto"/>
      <w:ind w:left="2552"/>
      <w:textAlignment w:val="auto"/>
    </w:pPr>
    <w:rPr>
      <w:sz w:val="24"/>
      <w:lang w:val="de-CH"/>
    </w:rPr>
  </w:style>
  <w:style w:type="paragraph" w:customStyle="1" w:styleId="FROG-10">
    <w:name w:val="FROG-10"/>
    <w:basedOn w:val="Standard"/>
    <w:rsid w:val="00EC03EE"/>
    <w:pPr>
      <w:tabs>
        <w:tab w:val="left" w:pos="567"/>
        <w:tab w:val="left" w:pos="1134"/>
        <w:tab w:val="left" w:pos="1701"/>
        <w:tab w:val="left" w:pos="2268"/>
        <w:tab w:val="left" w:pos="2835"/>
      </w:tabs>
      <w:overflowPunct/>
      <w:autoSpaceDE/>
      <w:autoSpaceDN/>
      <w:adjustRightInd/>
      <w:textAlignment w:val="auto"/>
    </w:pPr>
    <w:rPr>
      <w:sz w:val="24"/>
      <w:lang w:val="de-CH"/>
    </w:rPr>
  </w:style>
  <w:style w:type="paragraph" w:customStyle="1" w:styleId="G2Erbenliste">
    <w:name w:val="G2 Erbenliste"/>
    <w:basedOn w:val="Standard"/>
    <w:rsid w:val="00EC03EE"/>
    <w:pPr>
      <w:numPr>
        <w:numId w:val="12"/>
      </w:numPr>
      <w:overflowPunct/>
      <w:autoSpaceDE/>
      <w:autoSpaceDN/>
      <w:adjustRightInd/>
      <w:spacing w:before="240" w:line="360" w:lineRule="auto"/>
      <w:textAlignment w:val="auto"/>
    </w:pPr>
    <w:rPr>
      <w:sz w:val="24"/>
      <w:lang w:val="de-CH"/>
    </w:rPr>
  </w:style>
  <w:style w:type="paragraph" w:customStyle="1" w:styleId="Gliederung1">
    <w:name w:val="Gliederung 1"/>
    <w:basedOn w:val="Standard"/>
    <w:rsid w:val="00EC03EE"/>
    <w:pPr>
      <w:numPr>
        <w:numId w:val="21"/>
      </w:numPr>
      <w:tabs>
        <w:tab w:val="left" w:pos="1134"/>
        <w:tab w:val="left" w:pos="1701"/>
        <w:tab w:val="left" w:pos="2268"/>
        <w:tab w:val="left" w:pos="2835"/>
      </w:tabs>
      <w:overflowPunct/>
      <w:autoSpaceDE/>
      <w:autoSpaceDN/>
      <w:adjustRightInd/>
      <w:spacing w:before="240" w:line="360" w:lineRule="auto"/>
      <w:textAlignment w:val="auto"/>
      <w:outlineLvl w:val="0"/>
    </w:pPr>
    <w:rPr>
      <w:sz w:val="24"/>
      <w:lang w:val="de-CH"/>
    </w:rPr>
  </w:style>
  <w:style w:type="paragraph" w:customStyle="1" w:styleId="Gliederunga">
    <w:name w:val="Gliederung a"/>
    <w:basedOn w:val="Standard"/>
    <w:rsid w:val="00EC03EE"/>
    <w:pPr>
      <w:numPr>
        <w:ilvl w:val="1"/>
        <w:numId w:val="21"/>
      </w:numPr>
      <w:tabs>
        <w:tab w:val="left" w:pos="1701"/>
        <w:tab w:val="left" w:pos="2268"/>
        <w:tab w:val="left" w:pos="2835"/>
      </w:tabs>
      <w:overflowPunct/>
      <w:autoSpaceDE/>
      <w:autoSpaceDN/>
      <w:adjustRightInd/>
      <w:spacing w:before="240" w:line="360" w:lineRule="auto"/>
      <w:textAlignment w:val="auto"/>
      <w:outlineLvl w:val="1"/>
    </w:pPr>
    <w:rPr>
      <w:sz w:val="24"/>
      <w:lang w:val="de-CH"/>
    </w:rPr>
  </w:style>
  <w:style w:type="paragraph" w:customStyle="1" w:styleId="Protokollnotiz">
    <w:name w:val="Protokollnotiz"/>
    <w:basedOn w:val="Standard"/>
    <w:rsid w:val="00EC03EE"/>
    <w:pPr>
      <w:tabs>
        <w:tab w:val="left" w:pos="567"/>
        <w:tab w:val="left" w:pos="1134"/>
        <w:tab w:val="left" w:pos="1701"/>
        <w:tab w:val="left" w:pos="2268"/>
        <w:tab w:val="left" w:pos="2835"/>
      </w:tabs>
      <w:overflowPunct/>
      <w:autoSpaceDE/>
      <w:autoSpaceDN/>
      <w:adjustRightInd/>
      <w:ind w:right="3402"/>
      <w:textAlignment w:val="auto"/>
    </w:pPr>
    <w:rPr>
      <w:sz w:val="24"/>
      <w:lang w:val="de-CH"/>
    </w:rPr>
  </w:style>
  <w:style w:type="paragraph" w:customStyle="1" w:styleId="Rechtsbegehren">
    <w:name w:val="Rechtsbegehren"/>
    <w:rsid w:val="00EC03EE"/>
    <w:pPr>
      <w:tabs>
        <w:tab w:val="left" w:pos="1134"/>
        <w:tab w:val="left" w:pos="1701"/>
        <w:tab w:val="left" w:pos="2268"/>
        <w:tab w:val="left" w:pos="2835"/>
        <w:tab w:val="left" w:pos="3402"/>
      </w:tabs>
      <w:spacing w:before="120"/>
      <w:ind w:left="567" w:right="567"/>
    </w:pPr>
    <w:rPr>
      <w:rFonts w:ascii="Arial" w:hAnsi="Arial"/>
      <w:sz w:val="24"/>
      <w:lang w:eastAsia="de-DE"/>
    </w:rPr>
  </w:style>
  <w:style w:type="paragraph" w:customStyle="1" w:styleId="Standard15">
    <w:name w:val="Standard 1.5"/>
    <w:basedOn w:val="Standard"/>
    <w:rsid w:val="00EC03EE"/>
    <w:pPr>
      <w:tabs>
        <w:tab w:val="left" w:pos="567"/>
        <w:tab w:val="left" w:pos="1134"/>
        <w:tab w:val="left" w:pos="1701"/>
        <w:tab w:val="left" w:pos="2268"/>
        <w:tab w:val="left" w:pos="2835"/>
      </w:tabs>
      <w:overflowPunct/>
      <w:autoSpaceDE/>
      <w:autoSpaceDN/>
      <w:adjustRightInd/>
      <w:spacing w:before="240" w:line="360" w:lineRule="auto"/>
      <w:textAlignment w:val="auto"/>
    </w:pPr>
    <w:rPr>
      <w:sz w:val="24"/>
      <w:lang w:val="de-CH"/>
    </w:rPr>
  </w:style>
  <w:style w:type="paragraph" w:customStyle="1" w:styleId="TitelSchlussantrge">
    <w:name w:val="Titel Schlussanträge"/>
    <w:basedOn w:val="Standard"/>
    <w:next w:val="Standard"/>
    <w:rsid w:val="00EC03EE"/>
    <w:pPr>
      <w:numPr>
        <w:numId w:val="15"/>
      </w:numPr>
      <w:overflowPunct/>
      <w:autoSpaceDE/>
      <w:autoSpaceDN/>
      <w:adjustRightInd/>
      <w:spacing w:before="240" w:after="120"/>
      <w:textAlignment w:val="auto"/>
    </w:pPr>
    <w:rPr>
      <w:sz w:val="24"/>
      <w:u w:val="single"/>
      <w:lang w:val="de-CH"/>
    </w:rPr>
  </w:style>
  <w:style w:type="paragraph" w:customStyle="1" w:styleId="Urteilsbegrndung">
    <w:name w:val="Urteilsbegründung"/>
    <w:basedOn w:val="Standard15"/>
    <w:rsid w:val="00EC03EE"/>
    <w:pPr>
      <w:numPr>
        <w:ilvl w:val="6"/>
        <w:numId w:val="21"/>
      </w:numPr>
      <w:outlineLvl w:val="6"/>
    </w:pPr>
  </w:style>
  <w:style w:type="paragraph" w:customStyle="1" w:styleId="Urteilsbegrndungaa">
    <w:name w:val="Urteilsbegründung aa"/>
    <w:basedOn w:val="Standard15"/>
    <w:rsid w:val="00EC03EE"/>
    <w:pPr>
      <w:numPr>
        <w:ilvl w:val="7"/>
        <w:numId w:val="21"/>
      </w:numPr>
      <w:outlineLvl w:val="7"/>
    </w:pPr>
  </w:style>
  <w:style w:type="paragraph" w:customStyle="1" w:styleId="Vereinbarung">
    <w:name w:val="Vereinbarung"/>
    <w:aliases w:val="Scheidungskonvention"/>
    <w:basedOn w:val="Standard15"/>
    <w:rsid w:val="00EC03EE"/>
    <w:pPr>
      <w:numPr>
        <w:ilvl w:val="5"/>
        <w:numId w:val="21"/>
      </w:numPr>
      <w:tabs>
        <w:tab w:val="clear" w:pos="567"/>
      </w:tabs>
      <w:spacing w:line="240" w:lineRule="auto"/>
      <w:outlineLvl w:val="5"/>
    </w:pPr>
  </w:style>
  <w:style w:type="paragraph" w:customStyle="1" w:styleId="ZwText">
    <w:name w:val="Zw.Text"/>
    <w:basedOn w:val="Standard15"/>
    <w:rsid w:val="00EC03EE"/>
    <w:pPr>
      <w:numPr>
        <w:ilvl w:val="1"/>
        <w:numId w:val="20"/>
      </w:numPr>
      <w:tabs>
        <w:tab w:val="clear" w:pos="567"/>
      </w:tabs>
      <w:outlineLvl w:val="1"/>
    </w:pPr>
  </w:style>
  <w:style w:type="paragraph" w:customStyle="1" w:styleId="ZwTitel">
    <w:name w:val="Zw.Titel"/>
    <w:basedOn w:val="Standard"/>
    <w:next w:val="ZwText"/>
    <w:rsid w:val="00EC03EE"/>
    <w:pPr>
      <w:keepNext/>
      <w:numPr>
        <w:numId w:val="20"/>
      </w:numPr>
      <w:tabs>
        <w:tab w:val="left" w:pos="1134"/>
        <w:tab w:val="left" w:pos="1701"/>
        <w:tab w:val="left" w:pos="2268"/>
        <w:tab w:val="left" w:pos="2835"/>
      </w:tabs>
      <w:overflowPunct/>
      <w:autoSpaceDE/>
      <w:autoSpaceDN/>
      <w:adjustRightInd/>
      <w:spacing w:before="360"/>
      <w:textAlignment w:val="auto"/>
      <w:outlineLvl w:val="0"/>
    </w:pPr>
    <w:rPr>
      <w:sz w:val="24"/>
      <w:u w:val="single"/>
      <w:lang w:val="de-CH"/>
    </w:rPr>
  </w:style>
  <w:style w:type="paragraph" w:customStyle="1" w:styleId="Zwischennumerierung">
    <w:name w:val="Zwischennumerierung"/>
    <w:basedOn w:val="Standard"/>
    <w:rsid w:val="00EC03EE"/>
    <w:pPr>
      <w:numPr>
        <w:ilvl w:val="8"/>
        <w:numId w:val="21"/>
      </w:numPr>
      <w:tabs>
        <w:tab w:val="left" w:pos="1134"/>
        <w:tab w:val="left" w:pos="1701"/>
        <w:tab w:val="left" w:pos="2268"/>
        <w:tab w:val="left" w:pos="2835"/>
      </w:tabs>
      <w:overflowPunct/>
      <w:autoSpaceDE/>
      <w:autoSpaceDN/>
      <w:adjustRightInd/>
      <w:textAlignment w:val="auto"/>
      <w:outlineLvl w:val="8"/>
    </w:pPr>
    <w:rPr>
      <w:sz w:val="24"/>
      <w:lang w:val="de-CH"/>
    </w:rPr>
  </w:style>
  <w:style w:type="paragraph" w:styleId="berarbeitung">
    <w:name w:val="Revision"/>
    <w:hidden/>
    <w:uiPriority w:val="99"/>
    <w:semiHidden/>
    <w:rsid w:val="00324638"/>
    <w:rPr>
      <w:rFonts w:ascii="Arial" w:hAnsi="Arial"/>
      <w:sz w:val="22"/>
      <w:lang w:val="de-DE" w:eastAsia="de-DE"/>
    </w:rPr>
  </w:style>
  <w:style w:type="paragraph" w:styleId="Funotentext">
    <w:name w:val="footnote text"/>
    <w:basedOn w:val="Standard"/>
    <w:link w:val="FunotentextZchn"/>
    <w:semiHidden/>
    <w:unhideWhenUsed/>
    <w:rsid w:val="00324638"/>
    <w:rPr>
      <w:sz w:val="20"/>
    </w:rPr>
  </w:style>
  <w:style w:type="character" w:customStyle="1" w:styleId="FunotentextZchn">
    <w:name w:val="Fußnotentext Zchn"/>
    <w:basedOn w:val="Absatz-Standardschriftart"/>
    <w:link w:val="Funotentext"/>
    <w:semiHidden/>
    <w:rsid w:val="00324638"/>
    <w:rPr>
      <w:rFonts w:ascii="Arial" w:hAnsi="Arial"/>
      <w:lang w:val="de-DE" w:eastAsia="de-DE"/>
    </w:rPr>
  </w:style>
  <w:style w:type="character" w:styleId="Funotenzeichen">
    <w:name w:val="footnote reference"/>
    <w:basedOn w:val="Absatz-Standardschriftart"/>
    <w:semiHidden/>
    <w:unhideWhenUsed/>
    <w:rsid w:val="003246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30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j.admin.ch/dam/data/bj/wirtschaft/grundstueckerwerb/lex-i.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autoupdate="false">
  <f:record ref="">
    <f:field ref="objname" par="" edit="true" text="Form_VZG_13_Btr 11.12.2019"/>
    <f:field ref="objsubject" par="" edit="true" text=""/>
    <f:field ref="objcreatedby" par="" text="Rodriguez, Rodrigo, bj-ror"/>
    <f:field ref="objcreatedat" par="" text="07.11.2019 09:13:20"/>
    <f:field ref="objchangedby" par="" text="Rodriguez, Rodrigo, bj-ror"/>
    <f:field ref="objmodifiedat" par="" text="15.11.2019 09:26:34"/>
    <f:field ref="doc_FSCFOLIO_1_1001_FieldDocumentNumber" par="" text=""/>
    <f:field ref="doc_FSCFOLIO_1_1001_FieldSubject" par="" edit="true" text=""/>
    <f:field ref="FSCFOLIO_1_1001_FieldCurrentUser" par="" text="Rodrigo Rodriguez"/>
    <f:field ref="CCAPRECONFIG_15_1001_Objektname" par="" edit="true" text="Form_VZG_13_Btr 11.12.2019"/>
    <f:field ref="CHPRECONFIG_1_1001_Objektname" par="" edit="true" text="Form_VZG_13_Btr 11.12.2019"/>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C91AF1A-513C-4700-9B8F-1E459A6E4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2289</Words>
  <Characters>14426</Characters>
  <Application>Microsoft Office Word</Application>
  <DocSecurity>0</DocSecurity>
  <Lines>120</Lines>
  <Paragraphs>33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Form VZG 13 Btr.		Betreibung Nr.:</vt:lpstr>
      <vt:lpstr>Form VZG 13 Btr.		Betreibung Nr.:</vt:lpstr>
    </vt:vector>
  </TitlesOfParts>
  <Company>Zivil-/Appellationsgericht und Ämter</Company>
  <LinksUpToDate>false</LinksUpToDate>
  <CharactersWithSpaces>16682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VZG 13 Btr.		Betreibung Nr.:</dc:title>
  <dc:subject/>
  <dc:creator>SBEGUR</dc:creator>
  <cp:keywords/>
  <dc:description/>
  <cp:lastModifiedBy>Rodrigo Rodriguez</cp:lastModifiedBy>
  <cp:revision>5</cp:revision>
  <cp:lastPrinted>2019-12-18T09:54:00Z</cp:lastPrinted>
  <dcterms:created xsi:type="dcterms:W3CDTF">2020-01-17T11:07:00Z</dcterms:created>
  <dcterms:modified xsi:type="dcterms:W3CDTF">2020-07-01T12:18:00Z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Form_VZG_13_Btr 071119</vt:lpwstr>
  </property>
  <property fmtid="{D5CDD505-2E9C-101B-9397-08002B2CF9AE}" pid="19" name="FSC#EJPDCFG@15.1700:SubfileSubject">
    <vt:lpwstr>Form_VZG_13_Btr 071119</vt:lpwstr>
  </property>
  <property fmtid="{D5CDD505-2E9C-101B-9397-08002B2CF9AE}" pid="20" name="FSC#EJPDCFG@15.1700:SubfileDossierRef">
    <vt:lpwstr>553/2019/00004</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COO.2180.109.7.299136</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+41 58 462 78 79</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Direktionsbereich Privatrecht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Form_VZG_13_Btr 21.08.2019</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Rodriguez Rodrigo</vt:lpwstr>
  </property>
  <property fmtid="{D5CDD505-2E9C-101B-9397-08002B2CF9AE}" pid="68" name="FSC#COOELAK@1.1001:OwnerExtension">
    <vt:lpwstr>+41 58 464 81 17</vt:lpwstr>
  </property>
  <property fmtid="{D5CDD505-2E9C-101B-9397-08002B2CF9AE}" pid="69" name="FSC#COOELAK@1.1001:OwnerFaxExtension">
    <vt:lpwstr>+41 58 462 78 79</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Fachbereich Zivilrecht und Zivilprozessrecht (BJ-ZZ)</vt:lpwstr>
  </property>
  <property fmtid="{D5CDD505-2E9C-101B-9397-08002B2CF9AE}" pid="75" name="FSC#COOELAK@1.1001:CreatedAt">
    <vt:lpwstr>07.11.2019</vt:lpwstr>
  </property>
  <property fmtid="{D5CDD505-2E9C-101B-9397-08002B2CF9AE}" pid="76" name="FSC#COOELAK@1.1001:OU">
    <vt:lpwstr>Direktionsbereich Privatrecht (BJ-PRIVAT)</vt:lpwstr>
  </property>
  <property fmtid="{D5CDD505-2E9C-101B-9397-08002B2CF9AE}" pid="77" name="FSC#COOELAK@1.1001:Priority">
    <vt:lpwstr> ()</vt:lpwstr>
  </property>
  <property fmtid="{D5CDD505-2E9C-101B-9397-08002B2CF9AE}" pid="78" name="FSC#COOELAK@1.1001:ObjBarCode">
    <vt:lpwstr>*COO.2180.109.7.299136*</vt:lpwstr>
  </property>
  <property fmtid="{D5CDD505-2E9C-101B-9397-08002B2CF9AE}" pid="79" name="FSC#COOELAK@1.1001:RefBarCode">
    <vt:lpwstr>*COO.2180.109.8.1368700*</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Sachbearbeiter/in</vt:lpwstr>
  </property>
  <property fmtid="{D5CDD505-2E9C-101B-9397-08002B2CF9AE}" pid="95" name="FSC#COOELAK@1.1001:CurrentUserEmail">
    <vt:lpwstr>rodrigo.rodriguez@bj.admin.ch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Form_VZG_13_Btr 21.08.2019</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553/2019/00004</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COO.2180.109.7.299136</vt:lpwstr>
  </property>
  <property fmtid="{D5CDD505-2E9C-101B-9397-08002B2CF9AE}" pid="125" name="FSC#FSCFOLIO@1.1001:docpropproject">
    <vt:lpwstr/>
  </property>
  <property fmtid="{D5CDD505-2E9C-101B-9397-08002B2CF9AE}" pid="126" name="FSC$NOPARSEFILE">
    <vt:bool>true</vt:bool>
  </property>
</Properties>
</file>