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7649" w14:textId="77777777" w:rsidR="00DE535B" w:rsidRPr="00D46780" w:rsidRDefault="00DE535B" w:rsidP="003A684C">
      <w:pPr>
        <w:spacing w:after="120"/>
        <w:ind w:left="-284" w:right="-143"/>
        <w:contextualSpacing/>
        <w:jc w:val="center"/>
        <w:rPr>
          <w:rFonts w:cs="Arial"/>
          <w:b/>
          <w:u w:val="single"/>
        </w:rPr>
      </w:pPr>
      <w:r>
        <w:rPr>
          <w:rFonts w:cs="Arial"/>
          <w:b/>
        </w:rPr>
        <w:t xml:space="preserve">Demande d'inclusion dans l'admission provisoire </w:t>
      </w:r>
      <w:r>
        <w:rPr>
          <w:rFonts w:cs="Arial"/>
          <w:b/>
          <w:u w:val="single"/>
        </w:rPr>
        <w:t>en tant que réfugié</w:t>
      </w:r>
    </w:p>
    <w:p w14:paraId="5486ABF4" w14:textId="158CA3BF" w:rsidR="00DE535B" w:rsidRPr="00D46780" w:rsidRDefault="00DE535B" w:rsidP="003A684C">
      <w:pPr>
        <w:spacing w:after="120"/>
        <w:ind w:left="-284" w:right="-143"/>
        <w:contextualSpacing/>
        <w:jc w:val="center"/>
        <w:rPr>
          <w:rFonts w:cs="Arial"/>
          <w:b/>
        </w:rPr>
      </w:pPr>
    </w:p>
    <w:p w14:paraId="4F7289B6" w14:textId="77777777" w:rsidR="007F0772" w:rsidRPr="00D46780" w:rsidRDefault="007F0772" w:rsidP="003A684C">
      <w:pPr>
        <w:spacing w:after="120"/>
        <w:ind w:left="-284" w:right="-143"/>
        <w:contextualSpacing/>
        <w:jc w:val="center"/>
        <w:rPr>
          <w:rFonts w:cs="Arial"/>
          <w:b/>
        </w:rPr>
      </w:pPr>
    </w:p>
    <w:p w14:paraId="185B8C64" w14:textId="43A29AC5" w:rsidR="00DC6731" w:rsidRPr="00D46780" w:rsidRDefault="00DC6731" w:rsidP="00DC6731">
      <w:pPr>
        <w:spacing w:after="120"/>
        <w:ind w:left="-284" w:right="-143"/>
        <w:contextualSpacing/>
        <w:jc w:val="center"/>
        <w:rPr>
          <w:rFonts w:cs="Arial"/>
          <w:i/>
          <w:color w:val="808080" w:themeColor="background1" w:themeShade="80"/>
          <w:sz w:val="20"/>
        </w:rPr>
      </w:pPr>
      <w:r>
        <w:rPr>
          <w:rFonts w:cs="Arial"/>
          <w:i/>
          <w:color w:val="808080" w:themeColor="background1" w:themeShade="80"/>
          <w:sz w:val="20"/>
        </w:rPr>
        <w:t>Note à l'intention de l'autorité migratoire cantonale</w:t>
      </w:r>
    </w:p>
    <w:p w14:paraId="50184F9B" w14:textId="77777777" w:rsidR="00DC6731" w:rsidRPr="00D46780" w:rsidRDefault="00DC6731" w:rsidP="00DC6731">
      <w:pPr>
        <w:spacing w:after="120"/>
        <w:ind w:left="-284" w:right="-143"/>
        <w:contextualSpacing/>
        <w:jc w:val="center"/>
        <w:rPr>
          <w:rFonts w:cs="Arial"/>
          <w:i/>
          <w:color w:val="808080" w:themeColor="background1" w:themeShade="80"/>
          <w:sz w:val="20"/>
        </w:rPr>
      </w:pPr>
    </w:p>
    <w:p w14:paraId="4D7F9CE3" w14:textId="65EA339D" w:rsidR="00D707CE" w:rsidRPr="00D46780" w:rsidRDefault="00E6172E" w:rsidP="00DC6731">
      <w:pPr>
        <w:spacing w:after="120"/>
        <w:ind w:left="-284" w:right="-143"/>
        <w:contextualSpacing/>
        <w:jc w:val="both"/>
        <w:rPr>
          <w:rFonts w:cs="Arial"/>
          <w:i/>
          <w:color w:val="808080" w:themeColor="background1" w:themeShade="80"/>
          <w:sz w:val="20"/>
        </w:rPr>
      </w:pPr>
      <w:r>
        <w:rPr>
          <w:rFonts w:cs="Arial"/>
          <w:i/>
          <w:color w:val="808080" w:themeColor="background1" w:themeShade="80"/>
          <w:sz w:val="20"/>
        </w:rPr>
        <w:t xml:space="preserve">Si les membres de la famille à inclure dans l'admission provisoire d'un réfugié admis à titre provisoire se trouvent </w:t>
      </w:r>
      <w:r>
        <w:rPr>
          <w:rFonts w:cs="Arial"/>
          <w:i/>
          <w:color w:val="808080" w:themeColor="background1" w:themeShade="80"/>
          <w:sz w:val="20"/>
          <w:u w:val="single"/>
        </w:rPr>
        <w:t>en Suisse</w:t>
      </w:r>
      <w:r>
        <w:rPr>
          <w:rFonts w:cs="Arial"/>
          <w:i/>
          <w:color w:val="808080" w:themeColor="background1" w:themeShade="80"/>
          <w:sz w:val="20"/>
        </w:rPr>
        <w:t xml:space="preserve">, ils doivent être informés du contenu du présent formulaire et invités à choisir l'une des options ci-dessous. </w:t>
      </w:r>
      <w:r>
        <w:rPr>
          <w:rFonts w:cs="Arial"/>
          <w:i/>
          <w:color w:val="808080" w:themeColor="background1" w:themeShade="80"/>
          <w:sz w:val="20"/>
          <w:u w:val="single"/>
        </w:rPr>
        <w:t xml:space="preserve">S'ils décident de déposer une demande conformément à l'art. 51, al. 1, </w:t>
      </w:r>
      <w:proofErr w:type="spellStart"/>
      <w:r>
        <w:rPr>
          <w:rFonts w:cs="Arial"/>
          <w:i/>
          <w:color w:val="808080" w:themeColor="background1" w:themeShade="80"/>
          <w:sz w:val="20"/>
          <w:u w:val="single"/>
        </w:rPr>
        <w:t>LAsi</w:t>
      </w:r>
      <w:proofErr w:type="spellEnd"/>
      <w:r>
        <w:rPr>
          <w:rFonts w:cs="Arial"/>
          <w:i/>
          <w:color w:val="808080" w:themeColor="background1" w:themeShade="80"/>
          <w:sz w:val="20"/>
          <w:u w:val="single"/>
        </w:rPr>
        <w:t>, vous ne devez PAS, pour le moment, prendre des mesures d'instruction pour déterminer si les conditions fixées à l'art. 85, al. 7, LEI sont remplies</w:t>
      </w:r>
      <w:r>
        <w:rPr>
          <w:rFonts w:cs="Arial"/>
          <w:i/>
          <w:color w:val="808080" w:themeColor="background1" w:themeShade="80"/>
          <w:sz w:val="20"/>
        </w:rPr>
        <w:t xml:space="preserve">. Le SEM vous informera en temps voulu de la suite de la procédure. La déclaration ci-dessous doit être jointe au formulaire d'avis de demande d'inclusion dans l'admission provisoire conformément à l'art. 85, al. 7, LEI. </w:t>
      </w:r>
    </w:p>
    <w:p w14:paraId="33B283DC" w14:textId="7819F536" w:rsidR="00DE535B" w:rsidRPr="00D46780" w:rsidRDefault="00DE535B" w:rsidP="00DC6731">
      <w:pPr>
        <w:spacing w:after="120"/>
        <w:ind w:left="-284" w:right="-143"/>
        <w:contextualSpacing/>
        <w:jc w:val="both"/>
        <w:rPr>
          <w:rFonts w:cs="Arial"/>
          <w:color w:val="808080" w:themeColor="background1" w:themeShade="80"/>
        </w:rPr>
      </w:pPr>
    </w:p>
    <w:p w14:paraId="16E1209D" w14:textId="77777777" w:rsidR="007F0772" w:rsidRPr="00D46780" w:rsidRDefault="007F0772" w:rsidP="00DC6731">
      <w:pPr>
        <w:spacing w:after="120"/>
        <w:ind w:left="-284" w:right="-143"/>
        <w:contextualSpacing/>
        <w:jc w:val="both"/>
        <w:rPr>
          <w:rFonts w:cs="Arial"/>
        </w:rPr>
      </w:pPr>
    </w:p>
    <w:p w14:paraId="62796F21" w14:textId="486AF388" w:rsidR="00DE535B" w:rsidRPr="00D46780" w:rsidRDefault="00DC6731" w:rsidP="00DC6731">
      <w:pPr>
        <w:spacing w:after="120"/>
        <w:ind w:left="-284" w:right="-143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Déclaration relative à l'art. 51, al. 1, </w:t>
      </w:r>
      <w:proofErr w:type="spellStart"/>
      <w:r>
        <w:rPr>
          <w:rFonts w:cs="Arial"/>
          <w:b/>
        </w:rPr>
        <w:t>LAsi</w:t>
      </w:r>
      <w:proofErr w:type="spellEnd"/>
    </w:p>
    <w:p w14:paraId="672FF841" w14:textId="218304AF" w:rsidR="007F0772" w:rsidRPr="00D46780" w:rsidRDefault="007F0772" w:rsidP="00DC6731">
      <w:pPr>
        <w:spacing w:after="120"/>
        <w:ind w:left="-284" w:right="-143"/>
        <w:contextualSpacing/>
        <w:jc w:val="both"/>
        <w:rPr>
          <w:rFonts w:cs="Arial"/>
        </w:rPr>
      </w:pPr>
    </w:p>
    <w:p w14:paraId="5F5DEDAF" w14:textId="3FE1E89D" w:rsidR="001D278B" w:rsidRPr="00D46780" w:rsidRDefault="001D278B" w:rsidP="00DC6731">
      <w:pPr>
        <w:spacing w:after="120"/>
        <w:ind w:left="-284" w:right="-143"/>
        <w:contextualSpacing/>
        <w:jc w:val="both"/>
        <w:rPr>
          <w:rFonts w:cs="Arial"/>
        </w:rPr>
      </w:pPr>
      <w:r>
        <w:rPr>
          <w:rFonts w:cs="Arial"/>
        </w:rPr>
        <w:t xml:space="preserve">Je demande que les membres de ma famille soient inclus </w:t>
      </w:r>
      <w:r>
        <w:rPr>
          <w:rFonts w:cs="Arial"/>
          <w:u w:val="single"/>
        </w:rPr>
        <w:t>dans mon admission provisoire</w:t>
      </w:r>
      <w:r>
        <w:t xml:space="preserve">, en vertu de l'art. 85, al. 7, de la loi fédérale sur les étrangers et l'intégration (LEI). </w:t>
      </w:r>
      <w:r>
        <w:rPr>
          <w:rFonts w:cs="Arial"/>
        </w:rPr>
        <w:t xml:space="preserve">Si ma demande est acceptée, les membres de ma famille seront </w:t>
      </w:r>
      <w:r>
        <w:rPr>
          <w:rFonts w:cs="Arial"/>
          <w:u w:val="single"/>
        </w:rPr>
        <w:t>admis à titre provisoire</w:t>
      </w:r>
      <w:r>
        <w:rPr>
          <w:rFonts w:cs="Arial"/>
        </w:rPr>
        <w:t xml:space="preserve"> en Suisse, </w:t>
      </w:r>
      <w:r>
        <w:rPr>
          <w:rFonts w:cs="Arial"/>
          <w:u w:val="single"/>
        </w:rPr>
        <w:t>mais non reconnus comme réfugiés</w:t>
      </w:r>
      <w:r>
        <w:rPr>
          <w:rFonts w:cs="Arial"/>
        </w:rPr>
        <w:t>.</w:t>
      </w:r>
    </w:p>
    <w:p w14:paraId="317440A5" w14:textId="77777777" w:rsidR="00D707CE" w:rsidRPr="00D46780" w:rsidRDefault="00D707CE" w:rsidP="00DC6731">
      <w:pPr>
        <w:spacing w:after="120"/>
        <w:ind w:left="-284" w:right="-143"/>
        <w:contextualSpacing/>
        <w:jc w:val="both"/>
        <w:rPr>
          <w:rFonts w:cs="Arial"/>
        </w:rPr>
      </w:pPr>
    </w:p>
    <w:p w14:paraId="53E0CD43" w14:textId="5B3005E0" w:rsidR="00214E6C" w:rsidRPr="00D46780" w:rsidRDefault="00F04F3B" w:rsidP="00DC6731">
      <w:pPr>
        <w:ind w:left="-284"/>
        <w:jc w:val="both"/>
      </w:pPr>
      <w:r>
        <w:rPr>
          <w:rFonts w:cs="Arial"/>
        </w:rPr>
        <w:t xml:space="preserve">Je prends note du fait que les membres de ma famille ont en plus la possibilité de demander à être inclus </w:t>
      </w:r>
      <w:r>
        <w:rPr>
          <w:rFonts w:cs="Arial"/>
          <w:u w:val="single"/>
        </w:rPr>
        <w:t>dans ma qualité de réfugié</w:t>
      </w:r>
      <w:r>
        <w:rPr>
          <w:rFonts w:cs="Arial"/>
        </w:rPr>
        <w:t>, en vertu de l'art. 51, al. 1, de la loi sur l'asile (</w:t>
      </w:r>
      <w:proofErr w:type="spellStart"/>
      <w:r>
        <w:rPr>
          <w:rFonts w:cs="Arial"/>
        </w:rPr>
        <w:t>LAsi</w:t>
      </w:r>
      <w:proofErr w:type="spellEnd"/>
      <w:r>
        <w:rPr>
          <w:rFonts w:cs="Arial"/>
        </w:rPr>
        <w:t xml:space="preserve">). Si leur demande est acceptée, ils seront </w:t>
      </w:r>
      <w:r>
        <w:rPr>
          <w:rFonts w:cs="Arial"/>
          <w:u w:val="single"/>
        </w:rPr>
        <w:t>admis à titre provisoire</w:t>
      </w:r>
      <w:r>
        <w:rPr>
          <w:rFonts w:cs="Arial"/>
        </w:rPr>
        <w:t xml:space="preserve"> en Suisse </w:t>
      </w:r>
      <w:r>
        <w:rPr>
          <w:rFonts w:cs="Arial"/>
          <w:u w:val="single"/>
        </w:rPr>
        <w:t>en tant que réfugiés</w:t>
      </w:r>
      <w:r>
        <w:rPr>
          <w:rFonts w:cs="Arial"/>
        </w:rPr>
        <w:t xml:space="preserve">. Dans ce cas, la demande sera d'abord examinée conformément à l'art. 51, al. 1, </w:t>
      </w:r>
      <w:proofErr w:type="spellStart"/>
      <w:r>
        <w:rPr>
          <w:rFonts w:cs="Arial"/>
        </w:rPr>
        <w:t>LAsi</w:t>
      </w:r>
      <w:proofErr w:type="spellEnd"/>
      <w:r>
        <w:rPr>
          <w:rFonts w:cs="Arial"/>
        </w:rPr>
        <w:t xml:space="preserve"> et la procédure prévue à l'art. 85, al. 7, LEI sera suspendue jusqu'à la fin de cet examen.</w:t>
      </w:r>
      <w:r>
        <w:t xml:space="preserve"> L'art. 37 de l'ordonnance 1 sur l'asile dispose que la qualité de réfugié n’est étendue au conjoint, au partenaire enregistré ou à un parent de son bénéficiaire conformément à l’art. 51, al. 1, de la </w:t>
      </w:r>
      <w:proofErr w:type="spellStart"/>
      <w:r>
        <w:t>LAsi</w:t>
      </w:r>
      <w:proofErr w:type="spellEnd"/>
      <w:r>
        <w:t xml:space="preserve"> que s’il a été constaté qu’ils ne remplissent pas personnellement les conditions visées à l’art. 3 </w:t>
      </w:r>
      <w:proofErr w:type="spellStart"/>
      <w:r>
        <w:t>LAsi</w:t>
      </w:r>
      <w:proofErr w:type="spellEnd"/>
      <w:r>
        <w:t>.</w:t>
      </w:r>
    </w:p>
    <w:p w14:paraId="722F5C94" w14:textId="4DCCD063" w:rsidR="001D278B" w:rsidRPr="00D46780" w:rsidRDefault="001D278B" w:rsidP="003A684C">
      <w:pPr>
        <w:spacing w:after="120"/>
        <w:ind w:left="-284" w:right="-143"/>
        <w:contextualSpacing/>
        <w:jc w:val="both"/>
        <w:rPr>
          <w:rFonts w:cs="Arial"/>
        </w:rPr>
      </w:pPr>
    </w:p>
    <w:p w14:paraId="6D192A08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796E563C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  <w:u w:val="single"/>
        </w:rPr>
      </w:pPr>
      <w:r>
        <w:rPr>
          <w:rFonts w:cs="Arial"/>
          <w:u w:val="single"/>
        </w:rPr>
        <w:t>Personne admise à titre provisoire en tant que réfugié</w:t>
      </w:r>
    </w:p>
    <w:p w14:paraId="18EF3A34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2DFCF39C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5C1A7991" w14:textId="716F4939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  <w:r>
        <w:t>Nom et prénom (en lettres majuscules) :</w:t>
      </w:r>
      <w:r>
        <w:tab/>
        <w:t>…………………………………………………………..</w:t>
      </w:r>
    </w:p>
    <w:p w14:paraId="354C9A61" w14:textId="66466154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3510B35A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56CB57EC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  <w:r>
        <w:t>Date :</w:t>
      </w:r>
      <w:r>
        <w:tab/>
      </w:r>
      <w:r>
        <w:tab/>
      </w:r>
    </w:p>
    <w:p w14:paraId="2C98A0DA" w14:textId="77777777" w:rsidR="007F0772" w:rsidRPr="00D46780" w:rsidRDefault="007F077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135ACD7B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574C5B7D" w14:textId="4DA1474B" w:rsidR="007F0772" w:rsidRPr="00D46780" w:rsidRDefault="007F0772" w:rsidP="00DC6731">
      <w:pPr>
        <w:tabs>
          <w:tab w:val="left" w:pos="3969"/>
          <w:tab w:val="right" w:leader="dot" w:pos="8931"/>
        </w:tabs>
        <w:ind w:left="-284"/>
      </w:pPr>
      <w:r>
        <w:t>Signature :</w:t>
      </w:r>
      <w:r>
        <w:tab/>
      </w:r>
      <w:r>
        <w:tab/>
      </w:r>
    </w:p>
    <w:p w14:paraId="513C71C7" w14:textId="77777777" w:rsidR="008434DC" w:rsidRDefault="008434DC">
      <w:pPr>
        <w:spacing w:line="240" w:lineRule="auto"/>
        <w:rPr>
          <w:rFonts w:cs="Arial"/>
          <w:b/>
          <w:caps/>
          <w:spacing w:val="40"/>
          <w:sz w:val="28"/>
          <w:szCs w:val="28"/>
        </w:rPr>
      </w:pPr>
      <w:r>
        <w:br w:type="page"/>
      </w:r>
    </w:p>
    <w:p w14:paraId="275EA5F9" w14:textId="7F5A9614" w:rsidR="007F0772" w:rsidRPr="00D46780" w:rsidRDefault="007F0772" w:rsidP="007F0772">
      <w:pPr>
        <w:pStyle w:val="Formulartitel"/>
      </w:pPr>
      <w:r>
        <w:lastRenderedPageBreak/>
        <w:t>Déclaration</w:t>
      </w:r>
    </w:p>
    <w:p w14:paraId="751219F2" w14:textId="77777777" w:rsidR="007F0772" w:rsidRPr="00D46780" w:rsidRDefault="007F0772" w:rsidP="007F0772"/>
    <w:p w14:paraId="527A469C" w14:textId="565A2FD9" w:rsidR="007F0772" w:rsidRPr="00D46780" w:rsidRDefault="007F0772" w:rsidP="007F0772">
      <w:pPr>
        <w:jc w:val="center"/>
      </w:pPr>
      <w:r>
        <w:t xml:space="preserve">de </w:t>
      </w:r>
      <w:r>
        <w:rPr>
          <w:rFonts w:cs="Arial"/>
        </w:rPr>
        <w:t>(données personnelles de la personne à inclure dans l'admission provisoire, voire dans la qualité de réfugié)</w:t>
      </w:r>
    </w:p>
    <w:p w14:paraId="37F3A584" w14:textId="1C5CEC26" w:rsidR="007F0772" w:rsidRPr="00D46780" w:rsidRDefault="007F0772" w:rsidP="007F0772">
      <w:pPr>
        <w:jc w:val="center"/>
      </w:pPr>
    </w:p>
    <w:p w14:paraId="798CC8FF" w14:textId="19B2B720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4881EAC6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2907CAAF" w14:textId="25652D11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>
        <w:t>Nom(s) et prénom(s) :</w:t>
      </w:r>
      <w:r>
        <w:tab/>
        <w:t>………………………………………..…………………</w:t>
      </w:r>
    </w:p>
    <w:p w14:paraId="253BF2F1" w14:textId="6B63501E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>
        <w:t>(en lettres majuscules)</w:t>
      </w:r>
    </w:p>
    <w:p w14:paraId="3C6EE8D0" w14:textId="2B99B478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>
        <w:tab/>
        <w:t>…………………………………………………………..</w:t>
      </w:r>
    </w:p>
    <w:p w14:paraId="4C8F851E" w14:textId="5E1A08C3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</w:p>
    <w:p w14:paraId="27CF0ADD" w14:textId="4DA00E05" w:rsidR="007F0772" w:rsidRPr="00D46780" w:rsidRDefault="007F0772" w:rsidP="007F0772">
      <w:pPr>
        <w:tabs>
          <w:tab w:val="left" w:pos="3544"/>
        </w:tabs>
        <w:spacing w:after="120"/>
        <w:ind w:left="-284" w:right="-1"/>
      </w:pPr>
      <w:r>
        <w:tab/>
        <w:t>……………………………………………………………</w:t>
      </w:r>
    </w:p>
    <w:p w14:paraId="2AF772B8" w14:textId="4EC40154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5073D7EB" w14:textId="77777777" w:rsidR="007F0772" w:rsidRPr="00D46780" w:rsidRDefault="007F0772" w:rsidP="007F0772">
      <w:pPr>
        <w:tabs>
          <w:tab w:val="left" w:pos="3969"/>
          <w:tab w:val="right" w:leader="dot" w:pos="8931"/>
        </w:tabs>
        <w:spacing w:after="120"/>
        <w:ind w:left="-284"/>
      </w:pPr>
    </w:p>
    <w:p w14:paraId="33DC28D9" w14:textId="470CFD8E" w:rsidR="007F0772" w:rsidRPr="00D46780" w:rsidRDefault="007F0772" w:rsidP="007F0772">
      <w:pPr>
        <w:ind w:left="-284"/>
        <w:jc w:val="center"/>
      </w:pPr>
      <w:r>
        <w:t xml:space="preserve">Par la présente, je déclare ce qui suit </w:t>
      </w:r>
      <w:r>
        <w:rPr>
          <w:rFonts w:cs="Arial"/>
        </w:rPr>
        <w:t>(cocher ce qui convient) :</w:t>
      </w:r>
    </w:p>
    <w:p w14:paraId="6C733B9E" w14:textId="77777777" w:rsidR="005C04B1" w:rsidRPr="00D46780" w:rsidRDefault="005C04B1" w:rsidP="003A684C">
      <w:pPr>
        <w:spacing w:after="120"/>
        <w:ind w:left="-284" w:right="-143"/>
        <w:contextualSpacing/>
        <w:jc w:val="both"/>
        <w:rPr>
          <w:rFonts w:cs="Arial"/>
        </w:rPr>
      </w:pPr>
    </w:p>
    <w:p w14:paraId="1BC2FC3C" w14:textId="38662D69" w:rsidR="005C04B1" w:rsidRPr="00D46780" w:rsidRDefault="005C04B1" w:rsidP="003A684C">
      <w:pPr>
        <w:pStyle w:val="Paragraphedeliste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b/>
        </w:rPr>
      </w:pPr>
      <w:r>
        <w:rPr>
          <w:rFonts w:cs="Arial"/>
          <w:b/>
        </w:rPr>
        <w:t>J'ai mes propres motifs d'asile et souhaite faire l'objet d'une procédure d'asile distincte.</w:t>
      </w:r>
    </w:p>
    <w:p w14:paraId="22534990" w14:textId="77777777" w:rsidR="005C04B1" w:rsidRPr="00D46780" w:rsidRDefault="005C04B1" w:rsidP="003A684C">
      <w:pPr>
        <w:pStyle w:val="Paragraphedeliste"/>
        <w:spacing w:after="120"/>
        <w:ind w:left="-284" w:right="-143"/>
        <w:jc w:val="both"/>
        <w:rPr>
          <w:rFonts w:cs="Arial"/>
        </w:rPr>
      </w:pPr>
    </w:p>
    <w:p w14:paraId="7039E2E4" w14:textId="5863E624" w:rsidR="00946D8C" w:rsidRPr="00D46780" w:rsidRDefault="00F04F3B" w:rsidP="003A684C">
      <w:pPr>
        <w:pStyle w:val="Paragraphedeliste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Je n'invoque pas de motifs d'asile qui me sont propres et souhaite être inclus(e) dans la qualité de réfugié de </w:t>
      </w:r>
      <w:r>
        <w:rPr>
          <w:rFonts w:cs="Arial"/>
        </w:rPr>
        <w:t>__________________________ ___________________</w:t>
      </w:r>
      <w:r>
        <w:rPr>
          <w:rFonts w:cs="Arial"/>
          <w:b/>
        </w:rPr>
        <w:t xml:space="preserve"> (données personnelles du bénéficiaire du statut de réfugié) au titre de l'art. 51, al. 1, </w:t>
      </w:r>
      <w:proofErr w:type="spellStart"/>
      <w:r>
        <w:rPr>
          <w:rFonts w:cs="Arial"/>
          <w:b/>
        </w:rPr>
        <w:t>LAsi</w:t>
      </w:r>
      <w:proofErr w:type="spellEnd"/>
      <w:r>
        <w:rPr>
          <w:rFonts w:cs="Arial"/>
          <w:b/>
        </w:rPr>
        <w:t>.</w:t>
      </w:r>
    </w:p>
    <w:p w14:paraId="77C22CE7" w14:textId="77777777" w:rsidR="00DE535B" w:rsidRPr="00D46780" w:rsidRDefault="00DE535B" w:rsidP="003A684C">
      <w:pPr>
        <w:pStyle w:val="Paragraphedeliste"/>
        <w:spacing w:after="120"/>
        <w:ind w:left="-284" w:right="-143"/>
        <w:jc w:val="both"/>
        <w:rPr>
          <w:rFonts w:cs="Arial"/>
        </w:rPr>
      </w:pPr>
    </w:p>
    <w:p w14:paraId="6F417F4B" w14:textId="75B72ACC" w:rsidR="003715FA" w:rsidRPr="00D46780" w:rsidRDefault="00F04F3B" w:rsidP="003A684C">
      <w:pPr>
        <w:pStyle w:val="Paragraphedeliste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</w:rPr>
      </w:pPr>
      <w:r>
        <w:rPr>
          <w:rFonts w:cs="Arial"/>
          <w:b/>
        </w:rPr>
        <w:t xml:space="preserve">Actuellement, je ne demande pas à être inclus(e) dans la qualité de réfugié de __________________________ ___________________ (données personnelles du bénéficiaire du statut de réfugié) au titre de l'art. 51, al. 1, </w:t>
      </w:r>
      <w:proofErr w:type="spellStart"/>
      <w:r>
        <w:rPr>
          <w:rFonts w:cs="Arial"/>
          <w:b/>
        </w:rPr>
        <w:t>LAsi</w:t>
      </w:r>
      <w:proofErr w:type="spellEnd"/>
      <w:r>
        <w:rPr>
          <w:rFonts w:cs="Arial"/>
          <w:b/>
        </w:rPr>
        <w:t xml:space="preserve">. </w:t>
      </w:r>
      <w:r>
        <w:rPr>
          <w:rFonts w:cs="Arial"/>
        </w:rPr>
        <w:t xml:space="preserve">J'ai pris note du fait que je conserve la possibilité de déposer ultérieurement une demande d'asile accordé aux familles conformément à l'art. 51 </w:t>
      </w:r>
      <w:proofErr w:type="spellStart"/>
      <w:r>
        <w:rPr>
          <w:rFonts w:cs="Arial"/>
        </w:rPr>
        <w:t>LAsi</w:t>
      </w:r>
      <w:proofErr w:type="spellEnd"/>
      <w:r>
        <w:rPr>
          <w:rFonts w:cs="Arial"/>
        </w:rPr>
        <w:t>.</w:t>
      </w:r>
    </w:p>
    <w:p w14:paraId="4E4AE45D" w14:textId="1BE49A97" w:rsidR="00270DC2" w:rsidRPr="00D46780" w:rsidRDefault="00270DC2" w:rsidP="007F0772">
      <w:pPr>
        <w:spacing w:line="240" w:lineRule="auto"/>
        <w:ind w:left="-284" w:right="-143"/>
        <w:contextualSpacing/>
        <w:rPr>
          <w:rFonts w:cs="Arial"/>
        </w:rPr>
      </w:pPr>
    </w:p>
    <w:p w14:paraId="2A27A1D2" w14:textId="77777777" w:rsidR="00D36754" w:rsidRPr="00D46780" w:rsidRDefault="00D36754" w:rsidP="003A684C">
      <w:pPr>
        <w:spacing w:line="240" w:lineRule="auto"/>
        <w:ind w:left="-284" w:right="-143"/>
        <w:contextualSpacing/>
        <w:rPr>
          <w:rFonts w:cs="Arial"/>
        </w:rPr>
      </w:pPr>
    </w:p>
    <w:p w14:paraId="4D77CD8E" w14:textId="77777777" w:rsidR="00DE535B" w:rsidRPr="00D46780" w:rsidRDefault="00DE535B" w:rsidP="003A684C">
      <w:pPr>
        <w:spacing w:line="240" w:lineRule="auto"/>
        <w:ind w:left="-284" w:right="-143"/>
        <w:contextualSpacing/>
        <w:rPr>
          <w:rFonts w:cs="Arial"/>
        </w:rPr>
      </w:pPr>
    </w:p>
    <w:p w14:paraId="08159961" w14:textId="2C0B5FF5" w:rsidR="00270DC2" w:rsidRPr="00D46780" w:rsidRDefault="00270DC2" w:rsidP="003A684C">
      <w:pPr>
        <w:spacing w:line="240" w:lineRule="auto"/>
        <w:ind w:left="-284" w:right="-143"/>
        <w:contextualSpacing/>
        <w:rPr>
          <w:rFonts w:cs="Arial"/>
          <w:u w:val="single"/>
        </w:rPr>
      </w:pPr>
      <w:r>
        <w:rPr>
          <w:rFonts w:cs="Arial"/>
          <w:u w:val="single"/>
        </w:rPr>
        <w:t>Personne(s) à inclure dans l'admission provisoire, voire dans la qualité de réfugié</w:t>
      </w:r>
    </w:p>
    <w:p w14:paraId="3FA9DB15" w14:textId="77777777" w:rsidR="00270DC2" w:rsidRPr="00D46780" w:rsidRDefault="00270DC2" w:rsidP="003A684C">
      <w:pPr>
        <w:spacing w:line="240" w:lineRule="auto"/>
        <w:ind w:left="-284" w:right="-143"/>
        <w:contextualSpacing/>
        <w:rPr>
          <w:rFonts w:cs="Arial"/>
        </w:rPr>
      </w:pPr>
    </w:p>
    <w:p w14:paraId="64F1DF7F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2E180964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</w:p>
    <w:p w14:paraId="6B2D1DA3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  <w:proofErr w:type="gramStart"/>
      <w:r w:rsidRPr="008434DC">
        <w:rPr>
          <w:lang w:val="en-US"/>
        </w:rPr>
        <w:t>Date :</w:t>
      </w:r>
      <w:proofErr w:type="gramEnd"/>
      <w:r w:rsidRPr="008434DC">
        <w:rPr>
          <w:lang w:val="en-US"/>
        </w:rPr>
        <w:tab/>
      </w:r>
      <w:r w:rsidRPr="008434DC">
        <w:rPr>
          <w:lang w:val="en-US"/>
        </w:rPr>
        <w:tab/>
      </w:r>
    </w:p>
    <w:p w14:paraId="3C3D561B" w14:textId="1FDFF1DF" w:rsidR="007F0772" w:rsidRPr="008434DC" w:rsidRDefault="007F0772" w:rsidP="007F0772">
      <w:pPr>
        <w:tabs>
          <w:tab w:val="left" w:pos="4253"/>
        </w:tabs>
        <w:spacing w:line="240" w:lineRule="auto"/>
        <w:ind w:left="-284" w:right="-143"/>
        <w:contextualSpacing/>
        <w:rPr>
          <w:rFonts w:cs="Arial"/>
          <w:lang w:val="en-US"/>
        </w:rPr>
      </w:pPr>
    </w:p>
    <w:p w14:paraId="348C2B85" w14:textId="77777777" w:rsidR="007F0772" w:rsidRPr="008434DC" w:rsidRDefault="007F0772" w:rsidP="007F0772">
      <w:pPr>
        <w:tabs>
          <w:tab w:val="left" w:pos="3969"/>
          <w:tab w:val="right" w:leader="dot" w:pos="8931"/>
        </w:tabs>
        <w:spacing w:after="120"/>
        <w:ind w:left="-284"/>
        <w:rPr>
          <w:lang w:val="en-US"/>
        </w:rPr>
      </w:pPr>
    </w:p>
    <w:p w14:paraId="006E601E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  <w:r w:rsidRPr="008434DC">
        <w:rPr>
          <w:lang w:val="en-US"/>
        </w:rPr>
        <w:t>Signature(s</w:t>
      </w:r>
      <w:proofErr w:type="gramStart"/>
      <w:r w:rsidRPr="008434DC">
        <w:rPr>
          <w:lang w:val="en-US"/>
        </w:rPr>
        <w:t>) :</w:t>
      </w:r>
      <w:proofErr w:type="gramEnd"/>
      <w:r w:rsidRPr="008434DC">
        <w:rPr>
          <w:lang w:val="en-US"/>
        </w:rPr>
        <w:tab/>
      </w:r>
      <w:r w:rsidRPr="008434DC">
        <w:rPr>
          <w:lang w:val="en-US"/>
        </w:rPr>
        <w:tab/>
      </w:r>
    </w:p>
    <w:p w14:paraId="256A075D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</w:p>
    <w:p w14:paraId="6FA9318E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</w:p>
    <w:p w14:paraId="48DF17D3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  <w:r w:rsidRPr="008434DC">
        <w:rPr>
          <w:lang w:val="en-US"/>
        </w:rPr>
        <w:t>Signature(s</w:t>
      </w:r>
      <w:proofErr w:type="gramStart"/>
      <w:r w:rsidRPr="008434DC">
        <w:rPr>
          <w:lang w:val="en-US"/>
        </w:rPr>
        <w:t>) :</w:t>
      </w:r>
      <w:proofErr w:type="gramEnd"/>
      <w:r w:rsidRPr="008434DC">
        <w:rPr>
          <w:lang w:val="en-US"/>
        </w:rPr>
        <w:tab/>
      </w:r>
      <w:r w:rsidRPr="008434DC">
        <w:rPr>
          <w:lang w:val="en-US"/>
        </w:rPr>
        <w:tab/>
      </w:r>
    </w:p>
    <w:p w14:paraId="0D5757F7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</w:p>
    <w:p w14:paraId="6AD6482A" w14:textId="77777777" w:rsidR="007F0772" w:rsidRPr="008434DC" w:rsidRDefault="007F0772" w:rsidP="007F0772">
      <w:pPr>
        <w:tabs>
          <w:tab w:val="left" w:pos="3969"/>
          <w:tab w:val="right" w:leader="dot" w:pos="8931"/>
        </w:tabs>
        <w:ind w:left="-284"/>
        <w:rPr>
          <w:lang w:val="en-US"/>
        </w:rPr>
      </w:pPr>
    </w:p>
    <w:p w14:paraId="399B5E42" w14:textId="77777777" w:rsidR="007F0772" w:rsidRPr="00D46780" w:rsidRDefault="007F0772" w:rsidP="007F0772">
      <w:pPr>
        <w:tabs>
          <w:tab w:val="left" w:pos="3969"/>
          <w:tab w:val="right" w:leader="dot" w:pos="8931"/>
        </w:tabs>
        <w:ind w:left="-284"/>
      </w:pPr>
      <w:r>
        <w:t>Signature(s) :</w:t>
      </w:r>
      <w:r>
        <w:tab/>
      </w:r>
      <w:r>
        <w:tab/>
      </w:r>
    </w:p>
    <w:p w14:paraId="6D4EB53A" w14:textId="77777777" w:rsidR="007F0772" w:rsidRPr="0078083A" w:rsidRDefault="007F0772" w:rsidP="007F0772">
      <w:pPr>
        <w:tabs>
          <w:tab w:val="left" w:pos="4253"/>
        </w:tabs>
        <w:spacing w:line="240" w:lineRule="auto"/>
        <w:ind w:left="-284" w:right="-143"/>
        <w:contextualSpacing/>
        <w:rPr>
          <w:rFonts w:cs="Arial"/>
        </w:rPr>
      </w:pPr>
    </w:p>
    <w:sectPr w:rsidR="007F0772" w:rsidRPr="0078083A" w:rsidSect="002A2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EF2" w14:textId="77777777" w:rsidR="00576FD5" w:rsidRDefault="00576FD5">
      <w:r>
        <w:separator/>
      </w:r>
    </w:p>
  </w:endnote>
  <w:endnote w:type="continuationSeparator" w:id="0">
    <w:p w14:paraId="5BAB0AF4" w14:textId="77777777" w:rsidR="00576FD5" w:rsidRDefault="005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0671" w14:textId="77777777" w:rsidR="00012985" w:rsidRDefault="000129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A2F8A" w14:paraId="55686568" w14:textId="77777777">
      <w:trPr>
        <w:cantSplit/>
      </w:trPr>
      <w:tc>
        <w:tcPr>
          <w:tcW w:w="9611" w:type="dxa"/>
          <w:vAlign w:val="bottom"/>
        </w:tcPr>
        <w:p w14:paraId="18357223" w14:textId="5C463479" w:rsidR="002A2F8A" w:rsidRDefault="002A2F8A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1D393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1D393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21072591" w14:textId="77777777" w:rsidR="002A2F8A" w:rsidRDefault="002A2F8A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A2F8A" w:rsidRPr="00D46780" w14:paraId="21BCBD07" w14:textId="77777777" w:rsidTr="00536B0D">
      <w:trPr>
        <w:cantSplit/>
      </w:trPr>
      <w:tc>
        <w:tcPr>
          <w:tcW w:w="4253" w:type="dxa"/>
          <w:vAlign w:val="bottom"/>
        </w:tcPr>
        <w:p w14:paraId="64553169" w14:textId="77777777" w:rsidR="002A2F8A" w:rsidRDefault="002A2F8A">
          <w:pPr>
            <w:pStyle w:val="Pieddepage"/>
          </w:pPr>
        </w:p>
      </w:tc>
      <w:tc>
        <w:tcPr>
          <w:tcW w:w="4962" w:type="dxa"/>
          <w:vAlign w:val="bottom"/>
        </w:tcPr>
        <w:p w14:paraId="33557C4F" w14:textId="77777777" w:rsidR="002A2F8A" w:rsidRDefault="00DF0E15">
          <w:pPr>
            <w:pStyle w:val="Pieddepage"/>
          </w:pPr>
          <w:r>
            <w:t>Secrétariat d’État aux migrations SEM</w:t>
          </w:r>
        </w:p>
        <w:p w14:paraId="718EC381" w14:textId="77777777" w:rsidR="002A2F8A" w:rsidRDefault="008A0E58">
          <w:pPr>
            <w:pStyle w:val="Pieddepage"/>
          </w:pPr>
          <w:r>
            <w:t>Quellenweg 6, 3003 Berne-Wabern</w:t>
          </w:r>
        </w:p>
        <w:p w14:paraId="0CEF1FC8" w14:textId="77777777" w:rsidR="002A2F8A" w:rsidRDefault="008A0E58">
          <w:pPr>
            <w:pStyle w:val="Pieddepage"/>
          </w:pPr>
          <w:r>
            <w:t>+41 (0)58 465 11 11, fax +41 (0)58 465 93 79</w:t>
          </w:r>
        </w:p>
        <w:p w14:paraId="4CA2EF22" w14:textId="77777777" w:rsidR="002A2F8A" w:rsidRDefault="008A0E58" w:rsidP="00DF0E15">
          <w:pPr>
            <w:pStyle w:val="Pieddepage"/>
          </w:pPr>
          <w:r>
            <w:t>www.sem.admin.ch</w:t>
          </w:r>
        </w:p>
      </w:tc>
    </w:tr>
  </w:tbl>
  <w:p w14:paraId="60AC6891" w14:textId="77777777" w:rsidR="002A2F8A" w:rsidRDefault="002A2F8A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BBF3" w14:textId="77777777" w:rsidR="00576FD5" w:rsidRDefault="00576FD5">
      <w:r>
        <w:separator/>
      </w:r>
    </w:p>
  </w:footnote>
  <w:footnote w:type="continuationSeparator" w:id="0">
    <w:p w14:paraId="07A10833" w14:textId="77777777" w:rsidR="00576FD5" w:rsidRDefault="0057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4CD7" w14:textId="77777777" w:rsidR="00012985" w:rsidRDefault="000129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A2F8A" w14:paraId="2E5EA306" w14:textId="77777777" w:rsidTr="003A684C">
      <w:trPr>
        <w:cantSplit/>
        <w:trHeight w:hRule="exact" w:val="703"/>
      </w:trPr>
      <w:tc>
        <w:tcPr>
          <w:tcW w:w="9214" w:type="dxa"/>
        </w:tcPr>
        <w:p w14:paraId="779A3D5B" w14:textId="77777777" w:rsidR="00D36754" w:rsidRPr="00D36754" w:rsidRDefault="00D36754" w:rsidP="00D36754">
          <w:pPr>
            <w:pStyle w:val="En-tte"/>
            <w:tabs>
              <w:tab w:val="left" w:pos="2670"/>
            </w:tabs>
            <w:rPr>
              <w:b/>
            </w:rPr>
          </w:pPr>
          <w:r>
            <w:rPr>
              <w:sz w:val="22"/>
            </w:rPr>
            <w:t xml:space="preserve"> </w:t>
          </w:r>
          <w:r>
            <w:rPr>
              <w:b/>
            </w:rPr>
            <w:t>Annexe 2 de la directive III / 6.3.9 – partie III</w:t>
          </w:r>
        </w:p>
        <w:p w14:paraId="7330B362" w14:textId="77777777" w:rsidR="002A2F8A" w:rsidRDefault="00536B0D" w:rsidP="00536B0D">
          <w:pPr>
            <w:pStyle w:val="En-tte"/>
            <w:tabs>
              <w:tab w:val="left" w:pos="2670"/>
            </w:tabs>
          </w:pPr>
          <w:r>
            <w:tab/>
          </w:r>
        </w:p>
      </w:tc>
    </w:tr>
  </w:tbl>
  <w:p w14:paraId="7FA0F0B9" w14:textId="77777777" w:rsidR="002A2F8A" w:rsidRDefault="002A2F8A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A2F8A" w14:paraId="7B08E3F1" w14:textId="77777777" w:rsidTr="003A684C">
      <w:trPr>
        <w:cantSplit/>
        <w:trHeight w:hRule="exact" w:val="2262"/>
        <w:tblHeader/>
      </w:trPr>
      <w:tc>
        <w:tcPr>
          <w:tcW w:w="4848" w:type="dxa"/>
        </w:tcPr>
        <w:p w14:paraId="674AD97F" w14:textId="77777777" w:rsidR="002A2F8A" w:rsidRDefault="00A6380A" w:rsidP="00E4723B">
          <w:pPr>
            <w:pStyle w:val="Logo"/>
            <w:ind w:left="25"/>
          </w:pPr>
          <w:r>
            <w:drawing>
              <wp:inline distT="0" distB="0" distL="0" distR="0" wp14:anchorId="22EC4F7C" wp14:editId="5EB2029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86C417" w14:textId="77777777" w:rsidR="002A2F8A" w:rsidRDefault="002A2F8A">
          <w:pPr>
            <w:pStyle w:val="Logo"/>
          </w:pPr>
        </w:p>
      </w:tc>
      <w:tc>
        <w:tcPr>
          <w:tcW w:w="4961" w:type="dxa"/>
        </w:tcPr>
        <w:p w14:paraId="761D6FDB" w14:textId="77777777" w:rsidR="002A2F8A" w:rsidRDefault="008A0E58">
          <w:pPr>
            <w:pStyle w:val="KopfDept"/>
          </w:pPr>
          <w:r>
            <w:t>Département fédéral de justice et police DFJP</w:t>
          </w:r>
        </w:p>
        <w:p w14:paraId="62592C07" w14:textId="65F8B505" w:rsidR="002A2F8A" w:rsidRDefault="00012985">
          <w:pPr>
            <w:pStyle w:val="KopfFett"/>
          </w:pPr>
          <w:r>
            <w:fldChar w:fldCharType="begin"/>
          </w:r>
          <w:r>
            <w:instrText xml:space="preserve"> DOCVARIABLE  vAmt  \* MERGEFORMAT </w:instrText>
          </w:r>
          <w:r>
            <w:fldChar w:fldCharType="separate"/>
          </w:r>
          <w:r w:rsidR="00DF0E15">
            <w:t>S</w:t>
          </w:r>
          <w:r>
            <w:t>ecrétariat d'</w:t>
          </w:r>
          <w:r>
            <w:rPr>
              <w:rFonts w:cs="Arial"/>
            </w:rPr>
            <w:t>É</w:t>
          </w:r>
          <w:r>
            <w:t>tat aux migrations</w:t>
          </w:r>
          <w:r>
            <w:fldChar w:fldCharType="end"/>
          </w:r>
          <w:r w:rsidR="00576FD5">
            <w:t xml:space="preserve"> SEM</w:t>
          </w:r>
        </w:p>
        <w:p w14:paraId="11FAF1F8" w14:textId="77777777" w:rsidR="002A2F8A" w:rsidRDefault="002A2F8A">
          <w:pPr>
            <w:pStyle w:val="En-tte"/>
          </w:pPr>
        </w:p>
        <w:p w14:paraId="6321805F" w14:textId="77777777" w:rsidR="003A684C" w:rsidRDefault="003A684C">
          <w:pPr>
            <w:pStyle w:val="En-tte"/>
          </w:pPr>
        </w:p>
        <w:p w14:paraId="1746AF14" w14:textId="77777777" w:rsidR="003A684C" w:rsidRDefault="003A684C">
          <w:pPr>
            <w:pStyle w:val="En-tte"/>
          </w:pPr>
        </w:p>
        <w:p w14:paraId="0DB761B1" w14:textId="77777777" w:rsidR="002A2F8A" w:rsidRDefault="002A2F8A">
          <w:pPr>
            <w:pStyle w:val="En-tte"/>
          </w:pPr>
        </w:p>
        <w:p w14:paraId="4F2B8B75" w14:textId="60F36481" w:rsidR="002A2F8A" w:rsidRDefault="008A0E58" w:rsidP="008B2DCB">
          <w:pPr>
            <w:pStyle w:val="En-tte"/>
            <w:ind w:left="-209"/>
            <w:jc w:val="right"/>
            <w:rPr>
              <w:sz w:val="22"/>
              <w:szCs w:val="22"/>
            </w:rPr>
          </w:pPr>
          <w:r>
            <w:rPr>
              <w:b/>
              <w:sz w:val="22"/>
            </w:rPr>
            <w:t>Annexe 2 de la directive III / 6.3.9 – partie III</w:t>
          </w:r>
        </w:p>
        <w:p w14:paraId="5491DE45" w14:textId="77777777" w:rsidR="002A2F8A" w:rsidRDefault="002A2F8A">
          <w:pPr>
            <w:pStyle w:val="En-tte"/>
          </w:pPr>
        </w:p>
      </w:tc>
    </w:tr>
  </w:tbl>
  <w:p w14:paraId="1F1D7D74" w14:textId="77777777" w:rsidR="002A2F8A" w:rsidRDefault="002A2F8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963B3"/>
    <w:multiLevelType w:val="hybridMultilevel"/>
    <w:tmpl w:val="412EEF3A"/>
    <w:lvl w:ilvl="0" w:tplc="08070019">
      <w:start w:val="1"/>
      <w:numFmt w:val="lowerLetter"/>
      <w:lvlText w:val="%1."/>
      <w:lvlJc w:val="left"/>
      <w:pPr>
        <w:ind w:left="1364" w:hanging="360"/>
      </w:pPr>
    </w:lvl>
    <w:lvl w:ilvl="1" w:tplc="11EAAFE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807001B" w:tentative="1">
      <w:start w:val="1"/>
      <w:numFmt w:val="lowerRoman"/>
      <w:lvlText w:val="%3."/>
      <w:lvlJc w:val="right"/>
      <w:pPr>
        <w:ind w:left="2804" w:hanging="180"/>
      </w:pPr>
    </w:lvl>
    <w:lvl w:ilvl="3" w:tplc="0807000F" w:tentative="1">
      <w:start w:val="1"/>
      <w:numFmt w:val="decimal"/>
      <w:lvlText w:val="%4."/>
      <w:lvlJc w:val="left"/>
      <w:pPr>
        <w:ind w:left="3524" w:hanging="360"/>
      </w:pPr>
    </w:lvl>
    <w:lvl w:ilvl="4" w:tplc="08070019" w:tentative="1">
      <w:start w:val="1"/>
      <w:numFmt w:val="lowerLetter"/>
      <w:lvlText w:val="%5."/>
      <w:lvlJc w:val="left"/>
      <w:pPr>
        <w:ind w:left="4244" w:hanging="360"/>
      </w:pPr>
    </w:lvl>
    <w:lvl w:ilvl="5" w:tplc="0807001B" w:tentative="1">
      <w:start w:val="1"/>
      <w:numFmt w:val="lowerRoman"/>
      <w:lvlText w:val="%6."/>
      <w:lvlJc w:val="right"/>
      <w:pPr>
        <w:ind w:left="4964" w:hanging="180"/>
      </w:pPr>
    </w:lvl>
    <w:lvl w:ilvl="6" w:tplc="0807000F" w:tentative="1">
      <w:start w:val="1"/>
      <w:numFmt w:val="decimal"/>
      <w:lvlText w:val="%7."/>
      <w:lvlJc w:val="left"/>
      <w:pPr>
        <w:ind w:left="5684" w:hanging="360"/>
      </w:pPr>
    </w:lvl>
    <w:lvl w:ilvl="7" w:tplc="08070019" w:tentative="1">
      <w:start w:val="1"/>
      <w:numFmt w:val="lowerLetter"/>
      <w:lvlText w:val="%8."/>
      <w:lvlJc w:val="left"/>
      <w:pPr>
        <w:ind w:left="6404" w:hanging="360"/>
      </w:pPr>
    </w:lvl>
    <w:lvl w:ilvl="8" w:tplc="08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03E330E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74D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56394"/>
    <w:multiLevelType w:val="hybridMultilevel"/>
    <w:tmpl w:val="FD52DD88"/>
    <w:lvl w:ilvl="0" w:tplc="4DFE6E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5663"/>
    <w:multiLevelType w:val="hybridMultilevel"/>
    <w:tmpl w:val="661220D6"/>
    <w:lvl w:ilvl="0" w:tplc="4DFE6E8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F22FC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DA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Vaja"/>
    <w:docVar w:name="docvar_sachbearbeiterfax" w:val="+41 (0)58 465 86 86"/>
    <w:docVar w:name="docvar_sachbearbeiterFunktion" w:val="Sektionschef"/>
    <w:docVar w:name="docvar_sachbearbeitername" w:val="Jan von Arx"/>
    <w:docVar w:name="docvar_sachbearbeiterOE" w:val="1VD5"/>
    <w:docVar w:name="docvar_sachbearbeitertelefon" w:val="+41 (0)58 465 11 11"/>
    <w:docVar w:name="docvar_sektionchef" w:val="Gemc"/>
    <w:docVar w:name="docvar_sektioncheffunktion" w:val="Chefin Sektion"/>
    <w:docVar w:name="docvar_sektionchefname" w:val="Michael Gerber"/>
    <w:docVar w:name="docvar_sektionchefOE" w:val="DAR"/>
    <w:docVar w:name="docvar_user_AbtD" w:val="Abteilung Zulassung Aufenthalt"/>
    <w:docVar w:name="docvar_user_AbtE" w:val="Abteilung Zulassung Aufenthalt"/>
    <w:docVar w:name="docvar_user_Abteilung" w:val="DA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schef"/>
    <w:docVar w:name="docvar_user_Funktion_f" w:val="Chef de la Section"/>
    <w:docVar w:name="docvar_user_Funktion_i" w:val="Capo Sezione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Vaja"/>
    <w:docVar w:name="docvar_User_Kurzzeichen" w:val="SA"/>
    <w:docVar w:name="docvar_user_Mail" w:val="xxx.xxx@bfm.admin.ch"/>
    <w:docVar w:name="docvar_User_Nachname" w:val="Schmutz"/>
    <w:docVar w:name="docvar_user_Name" w:val="von Arx"/>
    <w:docVar w:name="docvar_user_OE" w:val="1VD5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Jan"/>
    <w:docVar w:name="dv_emailbody" w:val="emailbody "/>
    <w:docVar w:name="dv_sprache" w:val="D"/>
    <w:docVar w:name="dv_strpath_user_ini" w:val="C:\Users\U80852471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2A2F8A"/>
    <w:rsid w:val="00012985"/>
    <w:rsid w:val="00057117"/>
    <w:rsid w:val="00057BE2"/>
    <w:rsid w:val="00063299"/>
    <w:rsid w:val="00094EC5"/>
    <w:rsid w:val="000B2920"/>
    <w:rsid w:val="000D0DFB"/>
    <w:rsid w:val="000F6105"/>
    <w:rsid w:val="001232A0"/>
    <w:rsid w:val="00141441"/>
    <w:rsid w:val="00146614"/>
    <w:rsid w:val="00151DFE"/>
    <w:rsid w:val="00171EA2"/>
    <w:rsid w:val="00181007"/>
    <w:rsid w:val="001A2D4B"/>
    <w:rsid w:val="001B01D3"/>
    <w:rsid w:val="001D278B"/>
    <w:rsid w:val="001D3939"/>
    <w:rsid w:val="001E6270"/>
    <w:rsid w:val="001F3806"/>
    <w:rsid w:val="001F4FF2"/>
    <w:rsid w:val="002128D9"/>
    <w:rsid w:val="00214E6C"/>
    <w:rsid w:val="00251208"/>
    <w:rsid w:val="002557D6"/>
    <w:rsid w:val="0026262F"/>
    <w:rsid w:val="00262874"/>
    <w:rsid w:val="00270DC2"/>
    <w:rsid w:val="00295D84"/>
    <w:rsid w:val="002A2F8A"/>
    <w:rsid w:val="002A6CB7"/>
    <w:rsid w:val="002D2B9F"/>
    <w:rsid w:val="00302FDC"/>
    <w:rsid w:val="003103B9"/>
    <w:rsid w:val="003105D4"/>
    <w:rsid w:val="0031138F"/>
    <w:rsid w:val="00335475"/>
    <w:rsid w:val="00337D7A"/>
    <w:rsid w:val="003715FA"/>
    <w:rsid w:val="00396091"/>
    <w:rsid w:val="003A3366"/>
    <w:rsid w:val="003A684C"/>
    <w:rsid w:val="00401666"/>
    <w:rsid w:val="00415A78"/>
    <w:rsid w:val="00470B54"/>
    <w:rsid w:val="004A3A09"/>
    <w:rsid w:val="004A3D1C"/>
    <w:rsid w:val="004C15C4"/>
    <w:rsid w:val="004C1BB7"/>
    <w:rsid w:val="004F76DB"/>
    <w:rsid w:val="00512E9F"/>
    <w:rsid w:val="0051711E"/>
    <w:rsid w:val="00536B0D"/>
    <w:rsid w:val="00546C7A"/>
    <w:rsid w:val="00562286"/>
    <w:rsid w:val="00576FD5"/>
    <w:rsid w:val="005801D6"/>
    <w:rsid w:val="0058462D"/>
    <w:rsid w:val="00593658"/>
    <w:rsid w:val="005C04B1"/>
    <w:rsid w:val="00673287"/>
    <w:rsid w:val="006741DF"/>
    <w:rsid w:val="00695D9B"/>
    <w:rsid w:val="0069620B"/>
    <w:rsid w:val="006B14EA"/>
    <w:rsid w:val="006C093B"/>
    <w:rsid w:val="00732F85"/>
    <w:rsid w:val="00743FED"/>
    <w:rsid w:val="0078083A"/>
    <w:rsid w:val="007A5F4E"/>
    <w:rsid w:val="007A71EB"/>
    <w:rsid w:val="007D2F2B"/>
    <w:rsid w:val="007D3F70"/>
    <w:rsid w:val="007D7E1A"/>
    <w:rsid w:val="007E1CAE"/>
    <w:rsid w:val="007E638D"/>
    <w:rsid w:val="007F0772"/>
    <w:rsid w:val="00811BCE"/>
    <w:rsid w:val="00822218"/>
    <w:rsid w:val="0082292F"/>
    <w:rsid w:val="008434DC"/>
    <w:rsid w:val="00856DCA"/>
    <w:rsid w:val="008975E3"/>
    <w:rsid w:val="008A0E58"/>
    <w:rsid w:val="008B2DCB"/>
    <w:rsid w:val="008B52C6"/>
    <w:rsid w:val="008D6439"/>
    <w:rsid w:val="00941830"/>
    <w:rsid w:val="00946D8C"/>
    <w:rsid w:val="00954539"/>
    <w:rsid w:val="009655DA"/>
    <w:rsid w:val="00970C67"/>
    <w:rsid w:val="00971C5B"/>
    <w:rsid w:val="009751FE"/>
    <w:rsid w:val="009C1C8D"/>
    <w:rsid w:val="009C25BB"/>
    <w:rsid w:val="009C3949"/>
    <w:rsid w:val="00A03533"/>
    <w:rsid w:val="00A30E2C"/>
    <w:rsid w:val="00A530AC"/>
    <w:rsid w:val="00A6380A"/>
    <w:rsid w:val="00A720DC"/>
    <w:rsid w:val="00A81796"/>
    <w:rsid w:val="00AB0B3B"/>
    <w:rsid w:val="00B1233E"/>
    <w:rsid w:val="00B94CB9"/>
    <w:rsid w:val="00BB52BF"/>
    <w:rsid w:val="00BC3814"/>
    <w:rsid w:val="00BE1F92"/>
    <w:rsid w:val="00C01FE9"/>
    <w:rsid w:val="00C4223C"/>
    <w:rsid w:val="00CA6BE7"/>
    <w:rsid w:val="00CA706A"/>
    <w:rsid w:val="00CC1A43"/>
    <w:rsid w:val="00D00CA3"/>
    <w:rsid w:val="00D26654"/>
    <w:rsid w:val="00D36754"/>
    <w:rsid w:val="00D412DF"/>
    <w:rsid w:val="00D46780"/>
    <w:rsid w:val="00D707CE"/>
    <w:rsid w:val="00D7147E"/>
    <w:rsid w:val="00D8246C"/>
    <w:rsid w:val="00D9515E"/>
    <w:rsid w:val="00DC6731"/>
    <w:rsid w:val="00DD6EE7"/>
    <w:rsid w:val="00DE535B"/>
    <w:rsid w:val="00DE6377"/>
    <w:rsid w:val="00DF0E15"/>
    <w:rsid w:val="00DF5338"/>
    <w:rsid w:val="00E06CD5"/>
    <w:rsid w:val="00E23D39"/>
    <w:rsid w:val="00E4723B"/>
    <w:rsid w:val="00E51B0F"/>
    <w:rsid w:val="00E6172E"/>
    <w:rsid w:val="00E75C90"/>
    <w:rsid w:val="00E80911"/>
    <w:rsid w:val="00EA079B"/>
    <w:rsid w:val="00EB40FB"/>
    <w:rsid w:val="00EF3416"/>
    <w:rsid w:val="00F04F3B"/>
    <w:rsid w:val="00F078EC"/>
    <w:rsid w:val="00F3752F"/>
    <w:rsid w:val="00F463CF"/>
    <w:rsid w:val="00F8058F"/>
    <w:rsid w:val="00F840BA"/>
    <w:rsid w:val="00FA2C4A"/>
    <w:rsid w:val="00FC44A5"/>
    <w:rsid w:val="00FD18B6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B19D8CE"/>
  <w15:docId w15:val="{439D80DE-4FC2-48A2-BA53-E4D97AE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666"/>
    <w:pPr>
      <w:spacing w:line="280" w:lineRule="atLeast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2A2F8A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2A2F8A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2A2F8A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2F8A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2A2F8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2A2F8A"/>
    <w:rPr>
      <w:b/>
    </w:rPr>
  </w:style>
  <w:style w:type="paragraph" w:customStyle="1" w:styleId="KopfDept">
    <w:name w:val="KopfDept"/>
    <w:basedOn w:val="En-tte"/>
    <w:next w:val="KopfFett"/>
    <w:rsid w:val="002A2F8A"/>
    <w:pPr>
      <w:spacing w:after="100"/>
      <w:contextualSpacing/>
    </w:pPr>
  </w:style>
  <w:style w:type="paragraph" w:customStyle="1" w:styleId="Logo">
    <w:name w:val="Logo"/>
    <w:rsid w:val="002A2F8A"/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rsid w:val="002A2F8A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2A2F8A"/>
    <w:rPr>
      <w:sz w:val="15"/>
    </w:rPr>
  </w:style>
  <w:style w:type="paragraph" w:styleId="Titre">
    <w:name w:val="Title"/>
    <w:basedOn w:val="Normal"/>
    <w:next w:val="Normal"/>
    <w:qFormat/>
    <w:rsid w:val="002A2F8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rsid w:val="002A2F8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Normal"/>
    <w:rsid w:val="002A2F8A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Normal"/>
    <w:rsid w:val="002A2F8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2A2F8A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Normal"/>
    <w:rsid w:val="002A2F8A"/>
    <w:pPr>
      <w:pBdr>
        <w:bottom w:val="single" w:sz="4" w:space="1" w:color="auto"/>
      </w:pBdr>
      <w:spacing w:before="60" w:after="440"/>
      <w:ind w:left="28" w:right="28"/>
    </w:pPr>
  </w:style>
  <w:style w:type="paragraph" w:styleId="Textedebulles">
    <w:name w:val="Balloon Text"/>
    <w:basedOn w:val="Normal"/>
    <w:link w:val="TextedebullesCar"/>
    <w:rsid w:val="002A2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A2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0D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7D3F70"/>
    <w:rPr>
      <w:color w:val="0563C1"/>
      <w:u w:val="single"/>
    </w:rPr>
  </w:style>
  <w:style w:type="character" w:styleId="Marquedecommentaire">
    <w:name w:val="annotation reference"/>
    <w:semiHidden/>
    <w:unhideWhenUsed/>
    <w:rsid w:val="00094EC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94EC5"/>
    <w:pPr>
      <w:spacing w:line="240" w:lineRule="auto"/>
    </w:pPr>
    <w:rPr>
      <w:sz w:val="20"/>
    </w:rPr>
  </w:style>
  <w:style w:type="character" w:customStyle="1" w:styleId="CommentaireCar">
    <w:name w:val="Commentaire Car"/>
    <w:link w:val="Commentaire"/>
    <w:semiHidden/>
    <w:rsid w:val="00094EC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94EC5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094EC5"/>
    <w:rPr>
      <w:rFonts w:ascii="Arial" w:hAnsi="Arial"/>
      <w:b/>
      <w:bCs/>
    </w:rPr>
  </w:style>
  <w:style w:type="paragraph" w:customStyle="1" w:styleId="Formulartitel">
    <w:name w:val="Formulartitel"/>
    <w:basedOn w:val="Normal"/>
    <w:rsid w:val="007F0772"/>
    <w:pPr>
      <w:spacing w:line="340" w:lineRule="exact"/>
      <w:jc w:val="center"/>
    </w:pPr>
    <w:rPr>
      <w:rFonts w:cs="Arial"/>
      <w:b/>
      <w:cap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FDE287D-4315-49E7-9933-AA645755E13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2</Pages>
  <Words>522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2 zu Weisung III / 6.3.9: Übermittlung Gesuch um Einbezug in die vorläufige Aufnahme gemäss Art. 85 Abs. 7 AIG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keywords/>
  <cp:lastModifiedBy>Thonnart Vincent SEM</cp:lastModifiedBy>
  <cp:revision>4</cp:revision>
  <cp:lastPrinted>2006-12-18T11:11:00Z</cp:lastPrinted>
  <dcterms:created xsi:type="dcterms:W3CDTF">2023-05-03T13:04:00Z</dcterms:created>
  <dcterms:modified xsi:type="dcterms:W3CDTF">2023-05-17T12:21:00Z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